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0A1297B" w:rsidR="00EA4EE4" w:rsidRPr="009C552B" w:rsidRDefault="00085593" w:rsidP="00861C74">
      <w:pPr>
        <w:shd w:val="clear" w:color="auto" w:fill="FFFFFF"/>
        <w:spacing w:after="0" w:line="360" w:lineRule="auto"/>
        <w:rPr>
          <w:rFonts w:ascii="Arial" w:eastAsia="Times New Roman" w:hAnsi="Arial" w:cs="Arial"/>
          <w:b/>
          <w:bCs/>
          <w:caps/>
          <w:noProof/>
          <w:color w:val="333333"/>
          <w:lang w:eastAsia="nl-NL"/>
        </w:rPr>
      </w:pPr>
      <w:r>
        <w:rPr>
          <w:rFonts w:ascii="Arial" w:eastAsia="Times New Roman" w:hAnsi="Arial" w:cs="Arial"/>
          <w:b/>
          <w:caps/>
          <w:noProof/>
          <w:color w:val="333333"/>
          <w:lang w:eastAsia="nl-NL"/>
        </w:rPr>
        <w:t>tata steel kiest voor waterstofroute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6F170B8" w:rsidR="00C2551D" w:rsidRPr="003014AA" w:rsidRDefault="00720AF6" w:rsidP="00861C74">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9CA60D4" w:rsidR="007616D3" w:rsidRPr="006E0EA3" w:rsidRDefault="00827E90" w:rsidP="00861C74">
            <w:pPr>
              <w:spacing w:after="0" w:line="360" w:lineRule="auto"/>
              <w:jc w:val="both"/>
              <w:rPr>
                <w:rFonts w:ascii="Arial" w:eastAsia="Calibri" w:hAnsi="Arial" w:cs="Arial"/>
                <w:sz w:val="20"/>
                <w:szCs w:val="20"/>
              </w:rPr>
            </w:pPr>
            <w:r>
              <w:rPr>
                <w:rFonts w:ascii="Arial" w:eastAsia="Calibri" w:hAnsi="Arial" w:cs="Arial"/>
                <w:sz w:val="20"/>
                <w:szCs w:val="20"/>
              </w:rPr>
              <w:t>5</w:t>
            </w:r>
            <w:r w:rsidR="00667751">
              <w:rPr>
                <w:rFonts w:ascii="Arial" w:eastAsia="Calibri" w:hAnsi="Arial" w:cs="Arial"/>
                <w:sz w:val="20"/>
                <w:szCs w:val="20"/>
              </w:rPr>
              <w:t xml:space="preserve"> </w:t>
            </w:r>
            <w:r w:rsidR="005962AB">
              <w:rPr>
                <w:rFonts w:ascii="Arial" w:eastAsia="Calibri" w:hAnsi="Arial" w:cs="Arial"/>
                <w:sz w:val="20"/>
                <w:szCs w:val="20"/>
              </w:rPr>
              <w:t xml:space="preserve">havo </w:t>
            </w:r>
            <w:r w:rsidR="00667751">
              <w:rPr>
                <w:rFonts w:ascii="Arial" w:eastAsia="Calibri" w:hAnsi="Arial" w:cs="Arial"/>
                <w:sz w:val="20"/>
                <w:szCs w:val="20"/>
              </w:rPr>
              <w:t xml:space="preserve">en </w:t>
            </w:r>
            <w:r w:rsidR="005962AB">
              <w:rPr>
                <w:rFonts w:ascii="Arial" w:eastAsia="Calibri" w:hAnsi="Arial" w:cs="Arial"/>
                <w:sz w:val="20"/>
                <w:szCs w:val="20"/>
              </w:rPr>
              <w:t>5</w:t>
            </w:r>
            <w:r w:rsidR="00667751">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861C74">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4B3112D" w:rsidR="00026892" w:rsidRPr="00C2551D" w:rsidRDefault="00667751" w:rsidP="00861C74">
            <w:pPr>
              <w:spacing w:after="0" w:line="360" w:lineRule="auto"/>
              <w:jc w:val="both"/>
              <w:rPr>
                <w:rFonts w:ascii="Arial" w:eastAsia="Calibri" w:hAnsi="Arial" w:cs="Arial"/>
                <w:sz w:val="20"/>
                <w:szCs w:val="20"/>
              </w:rPr>
            </w:pPr>
            <w:r>
              <w:rPr>
                <w:rFonts w:ascii="Arial" w:eastAsia="Calibri" w:hAnsi="Arial" w:cs="Arial"/>
                <w:sz w:val="20"/>
                <w:szCs w:val="20"/>
              </w:rPr>
              <w:t>c</w:t>
            </w:r>
            <w:r w:rsidR="00D46CBB">
              <w:rPr>
                <w:rFonts w:ascii="Arial" w:eastAsia="Calibri" w:hAnsi="Arial" w:cs="Arial"/>
                <w:sz w:val="20"/>
                <w:szCs w:val="20"/>
              </w:rPr>
              <w:t>hemische processe</w:t>
            </w:r>
            <w:r w:rsidR="00861C74">
              <w:rPr>
                <w:rFonts w:ascii="Arial" w:eastAsia="Calibri" w:hAnsi="Arial" w:cs="Arial"/>
                <w:sz w:val="20"/>
                <w:szCs w:val="20"/>
              </w:rPr>
              <w:t>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861C7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D613D0A" w:rsidR="00696305" w:rsidRPr="00C2551D" w:rsidRDefault="00861C74" w:rsidP="00861C74">
            <w:pPr>
              <w:spacing w:after="0" w:line="360" w:lineRule="auto"/>
              <w:jc w:val="both"/>
              <w:rPr>
                <w:rFonts w:ascii="Arial" w:eastAsia="Calibri" w:hAnsi="Arial" w:cs="Arial"/>
                <w:sz w:val="20"/>
                <w:szCs w:val="20"/>
              </w:rPr>
            </w:pPr>
            <w:r>
              <w:rPr>
                <w:rFonts w:ascii="Arial" w:eastAsia="Calibri" w:hAnsi="Arial" w:cs="Arial"/>
                <w:sz w:val="20"/>
                <w:szCs w:val="20"/>
              </w:rPr>
              <w:t>A1; A11</w:t>
            </w:r>
            <w:r w:rsidR="00E66F61">
              <w:rPr>
                <w:rFonts w:ascii="Arial" w:eastAsia="Calibri" w:hAnsi="Arial" w:cs="Arial"/>
                <w:sz w:val="20"/>
                <w:szCs w:val="20"/>
              </w:rPr>
              <w:t>, A13, A14</w:t>
            </w:r>
          </w:p>
        </w:tc>
      </w:tr>
      <w:tr w:rsidR="00C2551D" w:rsidRPr="009A6ECD" w14:paraId="2A36F912" w14:textId="77777777" w:rsidTr="00F87835">
        <w:tc>
          <w:tcPr>
            <w:tcW w:w="2240" w:type="dxa"/>
            <w:shd w:val="clear" w:color="auto" w:fill="auto"/>
          </w:tcPr>
          <w:p w14:paraId="0274D46F" w14:textId="77777777" w:rsidR="00C2551D" w:rsidRPr="003014AA" w:rsidRDefault="00C2551D" w:rsidP="00861C7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CF31398" w:rsidR="00C2551D" w:rsidRPr="009C6BA4" w:rsidRDefault="00667751" w:rsidP="00861C74">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g</w:t>
            </w:r>
            <w:r w:rsidR="00E66F61">
              <w:rPr>
                <w:rFonts w:ascii="Arial" w:eastAsia="Calibri" w:hAnsi="Arial" w:cs="Arial"/>
                <w:sz w:val="20"/>
                <w:szCs w:val="20"/>
                <w:lang w:val="en-US"/>
              </w:rPr>
              <w:t>roene</w:t>
            </w:r>
            <w:proofErr w:type="spellEnd"/>
            <w:r w:rsidR="00E66F61">
              <w:rPr>
                <w:rFonts w:ascii="Arial" w:eastAsia="Calibri" w:hAnsi="Arial" w:cs="Arial"/>
                <w:sz w:val="20"/>
                <w:szCs w:val="20"/>
                <w:lang w:val="en-US"/>
              </w:rPr>
              <w:t xml:space="preserve"> </w:t>
            </w:r>
            <w:proofErr w:type="spellStart"/>
            <w:r w:rsidR="00E66F61">
              <w:rPr>
                <w:rFonts w:ascii="Arial" w:eastAsia="Calibri" w:hAnsi="Arial" w:cs="Arial"/>
                <w:sz w:val="20"/>
                <w:szCs w:val="20"/>
                <w:lang w:val="en-US"/>
              </w:rPr>
              <w:t>chemie</w:t>
            </w:r>
            <w:proofErr w:type="spellEnd"/>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861C7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B3DD65A" w:rsidR="00C2551D" w:rsidRPr="005F618C" w:rsidRDefault="00667751" w:rsidP="00861C74">
            <w:pPr>
              <w:spacing w:after="0" w:line="360" w:lineRule="auto"/>
              <w:rPr>
                <w:rFonts w:ascii="Arial" w:eastAsia="Calibri" w:hAnsi="Arial" w:cs="Arial"/>
                <w:sz w:val="20"/>
                <w:szCs w:val="20"/>
              </w:rPr>
            </w:pPr>
            <w:r>
              <w:rPr>
                <w:rFonts w:ascii="Arial" w:eastAsia="Calibri" w:hAnsi="Arial" w:cs="Arial"/>
                <w:sz w:val="20"/>
                <w:szCs w:val="20"/>
              </w:rPr>
              <w:t>w</w:t>
            </w:r>
            <w:r w:rsidR="00E66F61">
              <w:rPr>
                <w:rFonts w:ascii="Arial" w:eastAsia="Calibri" w:hAnsi="Arial" w:cs="Arial"/>
                <w:sz w:val="20"/>
                <w:szCs w:val="20"/>
              </w:rPr>
              <w:t>aterstof, blauwe en groene waterstof, elektrolyse, duurzaam, milieu, broeikaseffect, Tata Steel, staal, CCS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861C74">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CC8CE12" w:rsidR="00720AF6" w:rsidRPr="00C2551D" w:rsidRDefault="00667751" w:rsidP="00861C74">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3C8059C" w14:textId="77777777" w:rsidR="00861C74" w:rsidRDefault="00861C74" w:rsidP="00861C74">
      <w:pPr>
        <w:spacing w:after="0" w:line="360" w:lineRule="auto"/>
        <w:outlineLvl w:val="0"/>
        <w:rPr>
          <w:rStyle w:val="Hyperlink"/>
          <w:i/>
          <w:color w:val="000000" w:themeColor="text1"/>
          <w:u w:val="none"/>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861C74" w:rsidRPr="003D5FC1" w14:paraId="24E386B1" w14:textId="77777777" w:rsidTr="00B21F87">
        <w:trPr>
          <w:trHeight w:val="290"/>
        </w:trPr>
        <w:tc>
          <w:tcPr>
            <w:tcW w:w="1900" w:type="dxa"/>
            <w:tcBorders>
              <w:top w:val="nil"/>
              <w:left w:val="nil"/>
              <w:bottom w:val="nil"/>
              <w:right w:val="nil"/>
            </w:tcBorders>
            <w:shd w:val="clear" w:color="auto" w:fill="auto"/>
            <w:noWrap/>
            <w:vAlign w:val="bottom"/>
            <w:hideMark/>
          </w:tcPr>
          <w:p w14:paraId="3B8C0F08" w14:textId="77777777" w:rsidR="00861C74" w:rsidRPr="003D5FC1" w:rsidRDefault="00861C74" w:rsidP="00861C74">
            <w:pPr>
              <w:spacing w:after="0" w:line="360" w:lineRule="auto"/>
              <w:rPr>
                <w:rFonts w:ascii="Calibri" w:eastAsia="Times New Roman" w:hAnsi="Calibri" w:cs="Calibri"/>
                <w:b/>
                <w:bCs/>
                <w:color w:val="000000"/>
                <w:lang w:eastAsia="nl-NL"/>
              </w:rPr>
            </w:pPr>
            <w:r w:rsidRPr="003D5FC1">
              <w:rPr>
                <w:rFonts w:ascii="Calibri" w:eastAsia="Times New Roman" w:hAnsi="Calibri" w:cs="Calibri"/>
                <w:b/>
                <w:bCs/>
                <w:color w:val="000000"/>
                <w:lang w:eastAsia="nl-NL"/>
              </w:rPr>
              <w:t>hoofd/</w:t>
            </w:r>
            <w:proofErr w:type="spellStart"/>
            <w:r w:rsidRPr="003D5FC1">
              <w:rPr>
                <w:rFonts w:ascii="Calibri" w:eastAsia="Times New Roman" w:hAnsi="Calibri" w:cs="Calibri"/>
                <w:b/>
                <w:bCs/>
                <w:color w:val="000000"/>
                <w:lang w:eastAsia="nl-NL"/>
              </w:rPr>
              <w:t>subdomein</w:t>
            </w:r>
            <w:proofErr w:type="spellEnd"/>
          </w:p>
        </w:tc>
        <w:tc>
          <w:tcPr>
            <w:tcW w:w="3840" w:type="dxa"/>
            <w:tcBorders>
              <w:top w:val="nil"/>
              <w:left w:val="nil"/>
              <w:bottom w:val="nil"/>
              <w:right w:val="nil"/>
            </w:tcBorders>
            <w:shd w:val="clear" w:color="auto" w:fill="auto"/>
            <w:noWrap/>
            <w:vAlign w:val="bottom"/>
            <w:hideMark/>
          </w:tcPr>
          <w:p w14:paraId="07298C30" w14:textId="77777777" w:rsidR="00861C74" w:rsidRPr="003D5FC1" w:rsidRDefault="00861C74" w:rsidP="00861C74">
            <w:pPr>
              <w:spacing w:after="0" w:line="360" w:lineRule="auto"/>
              <w:rPr>
                <w:rFonts w:ascii="Calibri" w:eastAsia="Times New Roman" w:hAnsi="Calibri" w:cs="Calibri"/>
                <w:b/>
                <w:bCs/>
                <w:color w:val="000000"/>
                <w:lang w:eastAsia="nl-NL"/>
              </w:rPr>
            </w:pPr>
            <w:proofErr w:type="spellStart"/>
            <w:r w:rsidRPr="003D5FC1">
              <w:rPr>
                <w:rFonts w:ascii="Calibri" w:eastAsia="Times New Roman" w:hAnsi="Calibri" w:cs="Calibri"/>
                <w:b/>
                <w:bCs/>
                <w:color w:val="000000"/>
                <w:lang w:eastAsia="nl-NL"/>
              </w:rPr>
              <w:t>Subdomein</w:t>
            </w:r>
            <w:proofErr w:type="spellEnd"/>
          </w:p>
        </w:tc>
        <w:tc>
          <w:tcPr>
            <w:tcW w:w="3474" w:type="dxa"/>
            <w:tcBorders>
              <w:top w:val="nil"/>
              <w:left w:val="nil"/>
              <w:bottom w:val="nil"/>
              <w:right w:val="nil"/>
            </w:tcBorders>
            <w:shd w:val="clear" w:color="auto" w:fill="auto"/>
            <w:noWrap/>
            <w:vAlign w:val="bottom"/>
            <w:hideMark/>
          </w:tcPr>
          <w:p w14:paraId="5FF3BE97" w14:textId="77777777" w:rsidR="00861C74" w:rsidRPr="003D5FC1" w:rsidRDefault="00861C74" w:rsidP="00861C74">
            <w:pPr>
              <w:spacing w:after="0" w:line="360" w:lineRule="auto"/>
              <w:rPr>
                <w:rFonts w:ascii="Calibri" w:eastAsia="Times New Roman" w:hAnsi="Calibri" w:cs="Calibri"/>
                <w:b/>
                <w:bCs/>
                <w:color w:val="000000"/>
                <w:lang w:eastAsia="nl-NL"/>
              </w:rPr>
            </w:pPr>
            <w:r w:rsidRPr="003D5FC1">
              <w:rPr>
                <w:rFonts w:ascii="Calibri" w:eastAsia="Times New Roman" w:hAnsi="Calibri" w:cs="Calibri"/>
                <w:b/>
                <w:bCs/>
                <w:color w:val="000000"/>
                <w:lang w:eastAsia="nl-NL"/>
              </w:rPr>
              <w:t>Specificaties</w:t>
            </w:r>
          </w:p>
        </w:tc>
      </w:tr>
      <w:tr w:rsidR="00861C74" w:rsidRPr="003D5FC1" w14:paraId="785B4B89" w14:textId="77777777" w:rsidTr="00B21F87">
        <w:trPr>
          <w:trHeight w:val="290"/>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2F3FD" w14:textId="77777777" w:rsidR="00861C74" w:rsidRPr="003D5FC1" w:rsidRDefault="00861C74" w:rsidP="00861C74">
            <w:pPr>
              <w:spacing w:after="0" w:line="360" w:lineRule="auto"/>
              <w:jc w:val="center"/>
              <w:rPr>
                <w:rFonts w:ascii="Calibri" w:eastAsia="Times New Roman" w:hAnsi="Calibri" w:cs="Calibri"/>
                <w:color w:val="000000"/>
                <w:lang w:eastAsia="nl-NL"/>
              </w:rPr>
            </w:pPr>
            <w:r>
              <w:rPr>
                <w:rFonts w:ascii="Calibri" w:eastAsia="Times New Roman" w:hAnsi="Calibri" w:cs="Calibri"/>
                <w:color w:val="000000"/>
                <w:lang w:eastAsia="nl-NL"/>
              </w:rPr>
              <w:t>C</w:t>
            </w:r>
            <w:r w:rsidRPr="003D5FC1">
              <w:rPr>
                <w:rFonts w:ascii="Calibri" w:eastAsia="Times New Roman" w:hAnsi="Calibri" w:cs="Calibri"/>
                <w:color w:val="000000"/>
                <w:lang w:eastAsia="nl-NL"/>
              </w:rPr>
              <w:t xml:space="preserve"> / </w:t>
            </w:r>
            <w:r>
              <w:rPr>
                <w:rFonts w:ascii="Calibri" w:eastAsia="Times New Roman" w:hAnsi="Calibri" w:cs="Calibri"/>
                <w:color w:val="000000"/>
                <w:lang w:eastAsia="nl-NL"/>
              </w:rPr>
              <w:t>C1</w:t>
            </w:r>
          </w:p>
        </w:tc>
        <w:tc>
          <w:tcPr>
            <w:tcW w:w="3840" w:type="dxa"/>
            <w:tcBorders>
              <w:top w:val="single" w:sz="4" w:space="0" w:color="auto"/>
              <w:left w:val="nil"/>
              <w:bottom w:val="single" w:sz="4" w:space="0" w:color="auto"/>
              <w:right w:val="single" w:sz="4" w:space="0" w:color="auto"/>
            </w:tcBorders>
            <w:shd w:val="clear" w:color="auto" w:fill="auto"/>
            <w:vAlign w:val="center"/>
            <w:hideMark/>
          </w:tcPr>
          <w:p w14:paraId="374719E3" w14:textId="77777777" w:rsidR="00861C74" w:rsidRPr="003D5FC1" w:rsidRDefault="00861C74" w:rsidP="00861C74">
            <w:pPr>
              <w:spacing w:after="0" w:line="360" w:lineRule="auto"/>
              <w:rPr>
                <w:rFonts w:ascii="Calibri" w:eastAsia="Times New Roman" w:hAnsi="Calibri" w:cs="Calibri"/>
                <w:color w:val="000000"/>
                <w:lang w:eastAsia="nl-NL"/>
              </w:rPr>
            </w:pPr>
            <w:r>
              <w:rPr>
                <w:rFonts w:ascii="Calibri" w:eastAsia="Times New Roman" w:hAnsi="Calibri" w:cs="Calibri"/>
                <w:color w:val="000000"/>
                <w:lang w:eastAsia="nl-NL"/>
              </w:rPr>
              <w:t>Chemische processen</w:t>
            </w:r>
          </w:p>
        </w:tc>
        <w:tc>
          <w:tcPr>
            <w:tcW w:w="3474" w:type="dxa"/>
            <w:tcBorders>
              <w:top w:val="single" w:sz="4" w:space="0" w:color="auto"/>
              <w:left w:val="nil"/>
              <w:bottom w:val="single" w:sz="4" w:space="0" w:color="auto"/>
              <w:right w:val="single" w:sz="4" w:space="0" w:color="auto"/>
            </w:tcBorders>
            <w:shd w:val="clear" w:color="auto" w:fill="auto"/>
            <w:vAlign w:val="center"/>
            <w:hideMark/>
          </w:tcPr>
          <w:p w14:paraId="3DB8DF4C" w14:textId="199F2B0B" w:rsidR="00861C74" w:rsidRPr="003D5FC1" w:rsidRDefault="00E66F61" w:rsidP="00861C74">
            <w:pPr>
              <w:spacing w:after="0" w:line="360" w:lineRule="auto"/>
              <w:rPr>
                <w:rFonts w:ascii="Calibri" w:eastAsia="Times New Roman" w:hAnsi="Calibri" w:cs="Calibri"/>
                <w:color w:val="000000"/>
                <w:lang w:eastAsia="nl-NL"/>
              </w:rPr>
            </w:pPr>
            <w:r>
              <w:rPr>
                <w:rFonts w:ascii="Calibri" w:eastAsia="Times New Roman" w:hAnsi="Calibri" w:cs="Calibri"/>
                <w:color w:val="000000"/>
                <w:lang w:eastAsia="nl-NL"/>
              </w:rPr>
              <w:t>Groene chemie</w:t>
            </w:r>
          </w:p>
        </w:tc>
      </w:tr>
    </w:tbl>
    <w:p w14:paraId="616DBA4F" w14:textId="77777777" w:rsidR="00861C74" w:rsidRDefault="00861C74" w:rsidP="00861C74">
      <w:pPr>
        <w:spacing w:after="0" w:line="360" w:lineRule="auto"/>
        <w:outlineLvl w:val="0"/>
        <w:rPr>
          <w:rStyle w:val="Hyperlink"/>
          <w:i/>
          <w:color w:val="000000" w:themeColor="text1"/>
          <w:u w:val="none"/>
        </w:rPr>
      </w:pPr>
    </w:p>
    <w:p w14:paraId="53863966" w14:textId="36B6DE09" w:rsidR="00167275" w:rsidRPr="00547043" w:rsidRDefault="00667751" w:rsidP="00861C74">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i/>
          <w:color w:val="000000" w:themeColor="text1"/>
          <w:u w:val="none"/>
        </w:rPr>
        <w:t>b</w:t>
      </w:r>
      <w:r w:rsidR="00861C74">
        <w:rPr>
          <w:rStyle w:val="Hyperlink"/>
          <w:i/>
          <w:color w:val="000000" w:themeColor="text1"/>
          <w:u w:val="none"/>
        </w:rPr>
        <w:t xml:space="preserve">ron: </w:t>
      </w:r>
      <w:proofErr w:type="spellStart"/>
      <w:r w:rsidR="008E37B7">
        <w:rPr>
          <w:rStyle w:val="Hyperlink"/>
          <w:i/>
          <w:color w:val="000000" w:themeColor="text1"/>
          <w:u w:val="none"/>
        </w:rPr>
        <w:t>PetroChem</w:t>
      </w:r>
      <w:proofErr w:type="spellEnd"/>
      <w:r w:rsidR="00085593">
        <w:rPr>
          <w:rStyle w:val="Hyperlink"/>
          <w:i/>
          <w:color w:val="000000" w:themeColor="text1"/>
          <w:u w:val="none"/>
        </w:rPr>
        <w:t>, 15 september</w:t>
      </w:r>
      <w:r w:rsidR="00547043" w:rsidRPr="00547043">
        <w:rPr>
          <w:rStyle w:val="Hyperlink"/>
          <w:rFonts w:ascii="Arial" w:hAnsi="Arial" w:cs="Arial"/>
          <w:i/>
          <w:color w:val="000000" w:themeColor="text1"/>
          <w:u w:val="none"/>
        </w:rPr>
        <w:t xml:space="preserve"> 202</w:t>
      </w:r>
      <w:r w:rsidR="00E07E99">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75EB91A" w14:textId="1736375F" w:rsidR="0089390B" w:rsidRPr="00E66F61" w:rsidRDefault="0089390B" w:rsidP="00E66F61">
            <w:pPr>
              <w:spacing w:line="360" w:lineRule="auto"/>
              <w:rPr>
                <w:rFonts w:ascii="Times New Roman" w:eastAsia="Times New Roman" w:hAnsi="Times New Roman" w:cs="Times New Roman"/>
                <w:b/>
                <w:bCs/>
                <w:sz w:val="32"/>
                <w:szCs w:val="32"/>
                <w:lang w:eastAsia="nl-NL"/>
              </w:rPr>
            </w:pPr>
            <w:bookmarkStart w:id="0" w:name="_Hlk518980186"/>
            <w:r w:rsidRPr="00E66F61">
              <w:rPr>
                <w:rFonts w:ascii="Times New Roman" w:eastAsia="Times New Roman" w:hAnsi="Times New Roman" w:cs="Times New Roman"/>
                <w:b/>
                <w:bCs/>
                <w:sz w:val="32"/>
                <w:szCs w:val="32"/>
                <w:lang w:eastAsia="nl-NL"/>
              </w:rPr>
              <w:t>Tata Steel kiest voor waterstof</w:t>
            </w:r>
            <w:r w:rsidR="00085593" w:rsidRPr="00E66F61">
              <w:rPr>
                <w:rFonts w:ascii="Times New Roman" w:eastAsia="Times New Roman" w:hAnsi="Times New Roman" w:cs="Times New Roman"/>
                <w:b/>
                <w:bCs/>
                <w:sz w:val="32"/>
                <w:szCs w:val="32"/>
                <w:lang w:eastAsia="nl-NL"/>
              </w:rPr>
              <w:t>route</w:t>
            </w:r>
          </w:p>
          <w:p w14:paraId="085A6C34" w14:textId="2686078B" w:rsidR="0089390B" w:rsidRPr="0089390B" w:rsidRDefault="00E66F61" w:rsidP="00E66F61">
            <w:pPr>
              <w:spacing w:line="360" w:lineRule="auto"/>
              <w:rPr>
                <w:rFonts w:ascii="Times New Roman" w:eastAsia="Times New Roman" w:hAnsi="Times New Roman" w:cs="Times New Roman"/>
                <w:sz w:val="24"/>
                <w:szCs w:val="24"/>
                <w:lang w:eastAsia="nl-NL"/>
              </w:rPr>
            </w:pPr>
            <w:r>
              <w:rPr>
                <w:rFonts w:eastAsia="Times New Roman"/>
                <w:noProof/>
                <w:color w:val="0000FF"/>
              </w:rPr>
              <w:drawing>
                <wp:anchor distT="0" distB="0" distL="114300" distR="114300" simplePos="0" relativeHeight="251660288" behindDoc="0" locked="0" layoutInCell="1" allowOverlap="1" wp14:anchorId="630D53AD" wp14:editId="6C81D8CE">
                  <wp:simplePos x="0" y="0"/>
                  <wp:positionH relativeFrom="margin">
                    <wp:posOffset>4244340</wp:posOffset>
                  </wp:positionH>
                  <wp:positionV relativeFrom="margin">
                    <wp:posOffset>371475</wp:posOffset>
                  </wp:positionV>
                  <wp:extent cx="1371600" cy="908685"/>
                  <wp:effectExtent l="0" t="0" r="0" b="571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1600" cy="908685"/>
                          </a:xfrm>
                          <a:prstGeom prst="rect">
                            <a:avLst/>
                          </a:prstGeom>
                          <a:noFill/>
                          <a:ln>
                            <a:noFill/>
                          </a:ln>
                        </pic:spPr>
                      </pic:pic>
                    </a:graphicData>
                  </a:graphic>
                </wp:anchor>
              </w:drawing>
            </w:r>
            <w:r w:rsidR="0089390B" w:rsidRPr="0089390B">
              <w:rPr>
                <w:rFonts w:ascii="Times New Roman" w:eastAsia="Times New Roman" w:hAnsi="Times New Roman" w:cs="Times New Roman"/>
                <w:b/>
                <w:bCs/>
                <w:sz w:val="24"/>
                <w:szCs w:val="24"/>
                <w:lang w:eastAsia="nl-NL"/>
              </w:rPr>
              <w:t xml:space="preserve">De directie van Tata Steel Nederland </w:t>
            </w:r>
            <w:r w:rsidR="00667751">
              <w:rPr>
                <w:rFonts w:ascii="Times New Roman" w:eastAsia="Times New Roman" w:hAnsi="Times New Roman" w:cs="Times New Roman"/>
                <w:b/>
                <w:bCs/>
                <w:sz w:val="24"/>
                <w:szCs w:val="24"/>
                <w:lang w:eastAsia="nl-NL"/>
              </w:rPr>
              <w:t xml:space="preserve">heeft </w:t>
            </w:r>
            <w:r w:rsidR="0089390B" w:rsidRPr="0089390B">
              <w:rPr>
                <w:rFonts w:ascii="Times New Roman" w:eastAsia="Times New Roman" w:hAnsi="Times New Roman" w:cs="Times New Roman"/>
                <w:b/>
                <w:bCs/>
                <w:sz w:val="24"/>
                <w:szCs w:val="24"/>
                <w:lang w:eastAsia="nl-NL"/>
              </w:rPr>
              <w:t>besloten om volop te koersen op de productie van groen staal via de waterstofroute. Daarmee laat Tata de CCS</w:t>
            </w:r>
            <w:r w:rsidR="00667751">
              <w:rPr>
                <w:rFonts w:ascii="Times New Roman" w:eastAsia="Times New Roman" w:hAnsi="Times New Roman" w:cs="Times New Roman"/>
                <w:b/>
                <w:bCs/>
                <w:sz w:val="24"/>
                <w:szCs w:val="24"/>
                <w:lang w:eastAsia="nl-NL"/>
              </w:rPr>
              <w:t>-</w:t>
            </w:r>
            <w:r w:rsidR="0089390B" w:rsidRPr="0089390B">
              <w:rPr>
                <w:rFonts w:ascii="Times New Roman" w:eastAsia="Times New Roman" w:hAnsi="Times New Roman" w:cs="Times New Roman"/>
                <w:b/>
                <w:bCs/>
                <w:sz w:val="24"/>
                <w:szCs w:val="24"/>
                <w:lang w:eastAsia="nl-NL"/>
              </w:rPr>
              <w:t>route los en speelt blauwe waterstof geen rol meer. De vraag is dan ook of daarmee een streep wordt gezet onder het Athos-project.</w:t>
            </w:r>
          </w:p>
          <w:p w14:paraId="0FF5C17D" w14:textId="7816E8B1" w:rsidR="0089390B" w:rsidRPr="0089390B" w:rsidRDefault="0089390B" w:rsidP="00E66F61">
            <w:pPr>
              <w:spacing w:line="360" w:lineRule="auto"/>
              <w:rPr>
                <w:rFonts w:ascii="Times New Roman" w:eastAsia="Times New Roman" w:hAnsi="Times New Roman" w:cs="Times New Roman"/>
                <w:sz w:val="24"/>
                <w:szCs w:val="24"/>
                <w:lang w:eastAsia="nl-NL"/>
              </w:rPr>
            </w:pPr>
            <w:r w:rsidRPr="0089390B">
              <w:rPr>
                <w:rFonts w:ascii="Times New Roman" w:eastAsia="Times New Roman" w:hAnsi="Times New Roman" w:cs="Times New Roman"/>
                <w:sz w:val="24"/>
                <w:szCs w:val="24"/>
                <w:lang w:eastAsia="nl-NL"/>
              </w:rPr>
              <w:t>Tata Steel heeft al eerder uitgesproken om in 2030 een significante CO</w:t>
            </w:r>
            <w:r w:rsidR="00E66F61">
              <w:rPr>
                <w:rFonts w:ascii="Times New Roman" w:eastAsia="Times New Roman" w:hAnsi="Times New Roman" w:cs="Times New Roman"/>
                <w:sz w:val="24"/>
                <w:szCs w:val="24"/>
                <w:vertAlign w:val="subscript"/>
                <w:lang w:eastAsia="nl-NL"/>
              </w:rPr>
              <w:t>2</w:t>
            </w:r>
            <w:r w:rsidR="00667751">
              <w:rPr>
                <w:rFonts w:ascii="Times New Roman" w:eastAsia="Times New Roman" w:hAnsi="Times New Roman" w:cs="Times New Roman"/>
                <w:sz w:val="24"/>
                <w:szCs w:val="24"/>
                <w:lang w:eastAsia="nl-NL"/>
              </w:rPr>
              <w:t>-</w:t>
            </w:r>
            <w:r w:rsidRPr="0089390B">
              <w:rPr>
                <w:rFonts w:ascii="Times New Roman" w:eastAsia="Times New Roman" w:hAnsi="Times New Roman" w:cs="Times New Roman"/>
                <w:sz w:val="24"/>
                <w:szCs w:val="24"/>
                <w:lang w:eastAsia="nl-NL"/>
              </w:rPr>
              <w:t>reductie te willen bereiken. Hiervoor zijn verschillende scenario’s onderzocht. Uit een tussenrapport blijkt dat zowel de CCS</w:t>
            </w:r>
            <w:r w:rsidR="00667751">
              <w:rPr>
                <w:rFonts w:ascii="Times New Roman" w:eastAsia="Times New Roman" w:hAnsi="Times New Roman" w:cs="Times New Roman"/>
                <w:sz w:val="24"/>
                <w:szCs w:val="24"/>
                <w:lang w:eastAsia="nl-NL"/>
              </w:rPr>
              <w:t>-</w:t>
            </w:r>
            <w:r w:rsidRPr="0089390B">
              <w:rPr>
                <w:rFonts w:ascii="Times New Roman" w:eastAsia="Times New Roman" w:hAnsi="Times New Roman" w:cs="Times New Roman"/>
                <w:sz w:val="24"/>
                <w:szCs w:val="24"/>
                <w:lang w:eastAsia="nl-NL"/>
              </w:rPr>
              <w:t>route waarin de CO</w:t>
            </w:r>
            <w:r w:rsidR="00E66F61">
              <w:rPr>
                <w:rFonts w:ascii="Times New Roman" w:eastAsia="Times New Roman" w:hAnsi="Times New Roman" w:cs="Times New Roman"/>
                <w:sz w:val="24"/>
                <w:szCs w:val="24"/>
                <w:vertAlign w:val="subscript"/>
                <w:lang w:eastAsia="nl-NL"/>
              </w:rPr>
              <w:t>2</w:t>
            </w:r>
            <w:r w:rsidRPr="0089390B">
              <w:rPr>
                <w:rFonts w:ascii="Times New Roman" w:eastAsia="Times New Roman" w:hAnsi="Times New Roman" w:cs="Times New Roman"/>
                <w:sz w:val="24"/>
                <w:szCs w:val="24"/>
                <w:lang w:eastAsia="nl-NL"/>
              </w:rPr>
              <w:t xml:space="preserve"> wordt afgevangen en opgeslagen, als de waterstofroute technisch haalbaar zijn.</w:t>
            </w:r>
          </w:p>
          <w:p w14:paraId="4E022F26" w14:textId="77777777" w:rsidR="00E66F61" w:rsidRDefault="00E66F61" w:rsidP="00E66F61">
            <w:pPr>
              <w:spacing w:line="360" w:lineRule="auto"/>
              <w:outlineLvl w:val="2"/>
              <w:rPr>
                <w:rFonts w:ascii="Times New Roman" w:eastAsia="Times New Roman" w:hAnsi="Times New Roman" w:cs="Times New Roman"/>
                <w:b/>
                <w:bCs/>
                <w:sz w:val="27"/>
                <w:szCs w:val="27"/>
                <w:lang w:eastAsia="nl-NL"/>
              </w:rPr>
            </w:pPr>
          </w:p>
          <w:p w14:paraId="620C8D88" w14:textId="5242213E" w:rsidR="0089390B" w:rsidRPr="0089390B" w:rsidRDefault="0089390B" w:rsidP="00E66F61">
            <w:pPr>
              <w:spacing w:line="360" w:lineRule="auto"/>
              <w:outlineLvl w:val="2"/>
              <w:rPr>
                <w:rFonts w:ascii="Times New Roman" w:eastAsia="Times New Roman" w:hAnsi="Times New Roman" w:cs="Times New Roman"/>
                <w:b/>
                <w:bCs/>
                <w:sz w:val="27"/>
                <w:szCs w:val="27"/>
                <w:lang w:eastAsia="nl-NL"/>
              </w:rPr>
            </w:pPr>
            <w:r w:rsidRPr="0089390B">
              <w:rPr>
                <w:rFonts w:ascii="Times New Roman" w:eastAsia="Times New Roman" w:hAnsi="Times New Roman" w:cs="Times New Roman"/>
                <w:b/>
                <w:bCs/>
                <w:sz w:val="27"/>
                <w:szCs w:val="27"/>
                <w:lang w:eastAsia="nl-NL"/>
              </w:rPr>
              <w:t>Groen staal</w:t>
            </w:r>
          </w:p>
          <w:p w14:paraId="5C5F12B3" w14:textId="15F4C61E" w:rsidR="0089390B" w:rsidRPr="0089390B" w:rsidRDefault="0089390B" w:rsidP="00E66F61">
            <w:pPr>
              <w:spacing w:line="360" w:lineRule="auto"/>
              <w:rPr>
                <w:rFonts w:ascii="Times New Roman" w:eastAsia="Times New Roman" w:hAnsi="Times New Roman" w:cs="Times New Roman"/>
                <w:sz w:val="24"/>
                <w:szCs w:val="24"/>
                <w:lang w:eastAsia="nl-NL"/>
              </w:rPr>
            </w:pPr>
            <w:r w:rsidRPr="0089390B">
              <w:rPr>
                <w:rFonts w:ascii="Times New Roman" w:eastAsia="Times New Roman" w:hAnsi="Times New Roman" w:cs="Times New Roman"/>
                <w:sz w:val="24"/>
                <w:szCs w:val="24"/>
                <w:lang w:eastAsia="nl-NL"/>
              </w:rPr>
              <w:t>Hans van den Berg, directievoorzitter Tata Steel Nederland: ‘Onze samenleving is gebouwd op staal: we wassen in staal, we eten uit staal, we wonen in staal en we rijden in staal. Het behoud van een eigen staalsector is belangrijk voor Nederland en de energietransitie. Dit is alleen mogelijk als we op een verantwoorde en duurzame manier staal maken, waarbij wij de impact op onze leefomgeving zo snel mogelijk verder verminderen. Dat doen wij via een radicale koerswijziging naar waterstof.</w:t>
            </w:r>
            <w:r w:rsidR="00667751">
              <w:rPr>
                <w:rFonts w:ascii="Times New Roman" w:eastAsia="Times New Roman" w:hAnsi="Times New Roman" w:cs="Times New Roman"/>
                <w:sz w:val="24"/>
                <w:szCs w:val="24"/>
                <w:lang w:eastAsia="nl-NL"/>
              </w:rPr>
              <w:t>’</w:t>
            </w:r>
            <w:r w:rsidRPr="0089390B">
              <w:rPr>
                <w:rFonts w:ascii="Times New Roman" w:eastAsia="Times New Roman" w:hAnsi="Times New Roman" w:cs="Times New Roman"/>
                <w:sz w:val="24"/>
                <w:szCs w:val="24"/>
                <w:lang w:eastAsia="nl-NL"/>
              </w:rPr>
              <w:t xml:space="preserve"> </w:t>
            </w:r>
          </w:p>
          <w:p w14:paraId="760F4C61" w14:textId="77777777" w:rsidR="00E66F61" w:rsidRDefault="00E66F61" w:rsidP="00E66F61">
            <w:pPr>
              <w:spacing w:line="360" w:lineRule="auto"/>
              <w:outlineLvl w:val="2"/>
              <w:rPr>
                <w:rFonts w:ascii="Times New Roman" w:eastAsia="Times New Roman" w:hAnsi="Times New Roman" w:cs="Times New Roman"/>
                <w:b/>
                <w:bCs/>
                <w:sz w:val="27"/>
                <w:szCs w:val="27"/>
                <w:lang w:eastAsia="nl-NL"/>
              </w:rPr>
            </w:pPr>
          </w:p>
          <w:p w14:paraId="465D337F" w14:textId="1D9B9E29" w:rsidR="0089390B" w:rsidRPr="0089390B" w:rsidRDefault="0089390B" w:rsidP="00E66F61">
            <w:pPr>
              <w:spacing w:line="360" w:lineRule="auto"/>
              <w:outlineLvl w:val="2"/>
              <w:rPr>
                <w:rFonts w:ascii="Times New Roman" w:eastAsia="Times New Roman" w:hAnsi="Times New Roman" w:cs="Times New Roman"/>
                <w:b/>
                <w:bCs/>
                <w:sz w:val="27"/>
                <w:szCs w:val="27"/>
                <w:lang w:eastAsia="nl-NL"/>
              </w:rPr>
            </w:pPr>
            <w:r w:rsidRPr="0089390B">
              <w:rPr>
                <w:rFonts w:ascii="Times New Roman" w:eastAsia="Times New Roman" w:hAnsi="Times New Roman" w:cs="Times New Roman"/>
                <w:b/>
                <w:bCs/>
                <w:sz w:val="27"/>
                <w:szCs w:val="27"/>
                <w:lang w:eastAsia="nl-NL"/>
              </w:rPr>
              <w:t>Waterstof via DRI</w:t>
            </w:r>
          </w:p>
          <w:p w14:paraId="008D5A25" w14:textId="33E2CBFB" w:rsidR="0089390B" w:rsidRPr="0089390B" w:rsidRDefault="0089390B" w:rsidP="00E66F61">
            <w:pPr>
              <w:spacing w:line="360" w:lineRule="auto"/>
              <w:rPr>
                <w:rFonts w:ascii="Times New Roman" w:eastAsia="Times New Roman" w:hAnsi="Times New Roman" w:cs="Times New Roman"/>
                <w:sz w:val="24"/>
                <w:szCs w:val="24"/>
                <w:lang w:eastAsia="nl-NL"/>
              </w:rPr>
            </w:pPr>
            <w:r w:rsidRPr="0089390B">
              <w:rPr>
                <w:rFonts w:ascii="Times New Roman" w:eastAsia="Times New Roman" w:hAnsi="Times New Roman" w:cs="Times New Roman"/>
                <w:sz w:val="24"/>
                <w:szCs w:val="24"/>
                <w:lang w:eastAsia="nl-NL"/>
              </w:rPr>
              <w:t xml:space="preserve">De weg naar de waterstofroute wordt bereikt via de inzet van de zogenaamde </w:t>
            </w:r>
            <w:r w:rsidRPr="00667751">
              <w:rPr>
                <w:rFonts w:ascii="Times New Roman" w:eastAsia="Times New Roman" w:hAnsi="Times New Roman" w:cs="Times New Roman"/>
                <w:i/>
                <w:iCs/>
                <w:sz w:val="24"/>
                <w:szCs w:val="24"/>
                <w:lang w:eastAsia="nl-NL"/>
              </w:rPr>
              <w:t xml:space="preserve">direct </w:t>
            </w:r>
            <w:proofErr w:type="spellStart"/>
            <w:r w:rsidRPr="00667751">
              <w:rPr>
                <w:rFonts w:ascii="Times New Roman" w:eastAsia="Times New Roman" w:hAnsi="Times New Roman" w:cs="Times New Roman"/>
                <w:i/>
                <w:iCs/>
                <w:sz w:val="24"/>
                <w:szCs w:val="24"/>
                <w:lang w:eastAsia="nl-NL"/>
              </w:rPr>
              <w:t>reduced</w:t>
            </w:r>
            <w:proofErr w:type="spellEnd"/>
            <w:r w:rsidRPr="00667751">
              <w:rPr>
                <w:rFonts w:ascii="Times New Roman" w:eastAsia="Times New Roman" w:hAnsi="Times New Roman" w:cs="Times New Roman"/>
                <w:i/>
                <w:iCs/>
                <w:sz w:val="24"/>
                <w:szCs w:val="24"/>
                <w:lang w:eastAsia="nl-NL"/>
              </w:rPr>
              <w:t xml:space="preserve"> iron</w:t>
            </w:r>
            <w:r w:rsidRPr="0089390B">
              <w:rPr>
                <w:rFonts w:ascii="Times New Roman" w:eastAsia="Times New Roman" w:hAnsi="Times New Roman" w:cs="Times New Roman"/>
                <w:sz w:val="24"/>
                <w:szCs w:val="24"/>
                <w:lang w:eastAsia="nl-NL"/>
              </w:rPr>
              <w:t xml:space="preserve"> (DRI) technologie. Dat is een technologie waarmee ijzer wordt gemaakt op </w:t>
            </w:r>
            <w:r w:rsidRPr="0089390B">
              <w:rPr>
                <w:rFonts w:ascii="Times New Roman" w:eastAsia="Times New Roman" w:hAnsi="Times New Roman" w:cs="Times New Roman"/>
                <w:sz w:val="24"/>
                <w:szCs w:val="24"/>
                <w:lang w:eastAsia="nl-NL"/>
              </w:rPr>
              <w:lastRenderedPageBreak/>
              <w:t>basis van aardgas of waterstof, uitgevoerd in combinatie met een of meer elektrische vlam</w:t>
            </w:r>
            <w:r w:rsidR="009531B1">
              <w:rPr>
                <w:rFonts w:ascii="Times New Roman" w:eastAsia="Times New Roman" w:hAnsi="Times New Roman" w:cs="Times New Roman"/>
                <w:sz w:val="24"/>
                <w:szCs w:val="24"/>
                <w:lang w:eastAsia="nl-NL"/>
              </w:rPr>
              <w:t>h</w:t>
            </w:r>
            <w:r w:rsidRPr="0089390B">
              <w:rPr>
                <w:rFonts w:ascii="Times New Roman" w:eastAsia="Times New Roman" w:hAnsi="Times New Roman" w:cs="Times New Roman"/>
                <w:sz w:val="24"/>
                <w:szCs w:val="24"/>
                <w:lang w:eastAsia="nl-NL"/>
              </w:rPr>
              <w:t xml:space="preserve">oogovens. </w:t>
            </w:r>
          </w:p>
          <w:p w14:paraId="49C7EA19" w14:textId="7427F678" w:rsidR="0089390B" w:rsidRPr="0089390B" w:rsidRDefault="0089390B" w:rsidP="00E66F61">
            <w:pPr>
              <w:spacing w:line="360" w:lineRule="auto"/>
              <w:rPr>
                <w:rFonts w:ascii="Times New Roman" w:eastAsia="Times New Roman" w:hAnsi="Times New Roman" w:cs="Times New Roman"/>
                <w:sz w:val="24"/>
                <w:szCs w:val="24"/>
                <w:lang w:eastAsia="nl-NL"/>
              </w:rPr>
            </w:pPr>
            <w:r w:rsidRPr="0089390B">
              <w:rPr>
                <w:rFonts w:ascii="Times New Roman" w:eastAsia="Times New Roman" w:hAnsi="Times New Roman" w:cs="Times New Roman"/>
                <w:sz w:val="24"/>
                <w:szCs w:val="24"/>
                <w:lang w:eastAsia="nl-NL"/>
              </w:rPr>
              <w:t>Waar Tata de waterstof vandaan gaat halen, is nog niet duidelijk. Het bedrijf schets</w:t>
            </w:r>
            <w:r w:rsidR="009531B1">
              <w:rPr>
                <w:rFonts w:ascii="Times New Roman" w:eastAsia="Times New Roman" w:hAnsi="Times New Roman" w:cs="Times New Roman"/>
                <w:sz w:val="24"/>
                <w:szCs w:val="24"/>
                <w:lang w:eastAsia="nl-NL"/>
              </w:rPr>
              <w:t>t</w:t>
            </w:r>
            <w:r w:rsidRPr="0089390B">
              <w:rPr>
                <w:rFonts w:ascii="Times New Roman" w:eastAsia="Times New Roman" w:hAnsi="Times New Roman" w:cs="Times New Roman"/>
                <w:sz w:val="24"/>
                <w:szCs w:val="24"/>
                <w:lang w:eastAsia="nl-NL"/>
              </w:rPr>
              <w:t xml:space="preserve"> wel een scenario waar het eerst aardgas zal inzetten als brandstof dat ze geleidelijk kan aanvullen met waterstof. Gezien het feit dat Tata de CCS</w:t>
            </w:r>
            <w:r w:rsidR="009531B1">
              <w:rPr>
                <w:rFonts w:ascii="Times New Roman" w:eastAsia="Times New Roman" w:hAnsi="Times New Roman" w:cs="Times New Roman"/>
                <w:sz w:val="24"/>
                <w:szCs w:val="24"/>
                <w:lang w:eastAsia="nl-NL"/>
              </w:rPr>
              <w:t>-</w:t>
            </w:r>
            <w:r w:rsidRPr="0089390B">
              <w:rPr>
                <w:rFonts w:ascii="Times New Roman" w:eastAsia="Times New Roman" w:hAnsi="Times New Roman" w:cs="Times New Roman"/>
                <w:sz w:val="24"/>
                <w:szCs w:val="24"/>
                <w:lang w:eastAsia="nl-NL"/>
              </w:rPr>
              <w:t>route loslaat, zal blauwe waterstof geen rol meer spelen. De vraag is dan ook of daarmee een streep wordt gezet onder het Athos-project.</w:t>
            </w:r>
          </w:p>
          <w:p w14:paraId="3A290218" w14:textId="77777777" w:rsidR="00E66F61" w:rsidRDefault="00E66F61" w:rsidP="00E66F61">
            <w:pPr>
              <w:spacing w:line="360" w:lineRule="auto"/>
              <w:outlineLvl w:val="2"/>
              <w:rPr>
                <w:rFonts w:ascii="Times New Roman" w:eastAsia="Times New Roman" w:hAnsi="Times New Roman" w:cs="Times New Roman"/>
                <w:b/>
                <w:bCs/>
                <w:sz w:val="27"/>
                <w:szCs w:val="27"/>
                <w:lang w:eastAsia="nl-NL"/>
              </w:rPr>
            </w:pPr>
          </w:p>
          <w:p w14:paraId="156CA4D1" w14:textId="43F21C00" w:rsidR="0089390B" w:rsidRPr="0089390B" w:rsidRDefault="0089390B" w:rsidP="00E66F61">
            <w:pPr>
              <w:spacing w:line="360" w:lineRule="auto"/>
              <w:outlineLvl w:val="2"/>
              <w:rPr>
                <w:rFonts w:ascii="Times New Roman" w:eastAsia="Times New Roman" w:hAnsi="Times New Roman" w:cs="Times New Roman"/>
                <w:b/>
                <w:bCs/>
                <w:sz w:val="27"/>
                <w:szCs w:val="27"/>
                <w:lang w:eastAsia="nl-NL"/>
              </w:rPr>
            </w:pPr>
            <w:r w:rsidRPr="0089390B">
              <w:rPr>
                <w:rFonts w:ascii="Times New Roman" w:eastAsia="Times New Roman" w:hAnsi="Times New Roman" w:cs="Times New Roman"/>
                <w:b/>
                <w:bCs/>
                <w:sz w:val="27"/>
                <w:szCs w:val="27"/>
                <w:lang w:eastAsia="nl-NL"/>
              </w:rPr>
              <w:t>Vervolgtraject</w:t>
            </w:r>
          </w:p>
          <w:p w14:paraId="225EACFD" w14:textId="6F618A6A" w:rsidR="00B64EF3" w:rsidRPr="00B81DFC" w:rsidRDefault="0089390B" w:rsidP="009531B1">
            <w:pPr>
              <w:spacing w:line="360" w:lineRule="auto"/>
              <w:rPr>
                <w:rFonts w:ascii="Times New Roman" w:hAnsi="Times New Roman" w:cs="Times New Roman"/>
                <w:sz w:val="24"/>
                <w:szCs w:val="24"/>
              </w:rPr>
            </w:pPr>
            <w:r w:rsidRPr="0089390B">
              <w:rPr>
                <w:rFonts w:ascii="Times New Roman" w:eastAsia="Times New Roman" w:hAnsi="Times New Roman" w:cs="Times New Roman"/>
                <w:sz w:val="24"/>
                <w:szCs w:val="24"/>
                <w:lang w:eastAsia="nl-NL"/>
              </w:rPr>
              <w:t>De komende periode zal Tata Steel gebruiken om in gesprek te gaan met alle betrokken stakeholders om deze route verder uit te werken. Ook zal de nog lopende haalbaarheidsstudie worden gebruikt om de DRI</w:t>
            </w:r>
            <w:r w:rsidR="009531B1">
              <w:rPr>
                <w:rFonts w:ascii="Times New Roman" w:eastAsia="Times New Roman" w:hAnsi="Times New Roman" w:cs="Times New Roman"/>
                <w:sz w:val="24"/>
                <w:szCs w:val="24"/>
                <w:lang w:eastAsia="nl-NL"/>
              </w:rPr>
              <w:t>-</w:t>
            </w:r>
            <w:r w:rsidRPr="0089390B">
              <w:rPr>
                <w:rFonts w:ascii="Times New Roman" w:eastAsia="Times New Roman" w:hAnsi="Times New Roman" w:cs="Times New Roman"/>
                <w:sz w:val="24"/>
                <w:szCs w:val="24"/>
                <w:lang w:eastAsia="nl-NL"/>
              </w:rPr>
              <w:t xml:space="preserve">technologie nog verder te onderzoeken. Dat gaat dan om elementen als: economische evaluatie, werkgelegenheid, impact op overige emissies, zoals </w:t>
            </w:r>
            <w:proofErr w:type="spellStart"/>
            <w:r w:rsidRPr="0089390B">
              <w:rPr>
                <w:rFonts w:ascii="Times New Roman" w:eastAsia="Times New Roman" w:hAnsi="Times New Roman" w:cs="Times New Roman"/>
                <w:sz w:val="24"/>
                <w:szCs w:val="24"/>
                <w:lang w:eastAsia="nl-NL"/>
              </w:rPr>
              <w:t>NOx</w:t>
            </w:r>
            <w:proofErr w:type="spellEnd"/>
            <w:r w:rsidRPr="0089390B">
              <w:rPr>
                <w:rFonts w:ascii="Times New Roman" w:eastAsia="Times New Roman" w:hAnsi="Times New Roman" w:cs="Times New Roman"/>
                <w:sz w:val="24"/>
                <w:szCs w:val="24"/>
                <w:lang w:eastAsia="nl-NL"/>
              </w:rPr>
              <w:t>, geur, stof en geluid.</w:t>
            </w:r>
          </w:p>
        </w:tc>
      </w:tr>
      <w:bookmarkEnd w:id="0"/>
    </w:tbl>
    <w:p w14:paraId="12AED078" w14:textId="1BF873FD" w:rsidR="00267087" w:rsidRDefault="00267087" w:rsidP="00861C74">
      <w:pPr>
        <w:spacing w:after="0" w:line="360" w:lineRule="auto"/>
        <w:rPr>
          <w:rFonts w:ascii="Arial" w:eastAsia="Times New Roman" w:hAnsi="Arial" w:cs="Arial"/>
          <w:bCs/>
          <w:iCs/>
          <w:color w:val="000000"/>
          <w:kern w:val="36"/>
          <w:lang w:eastAsia="nl-NL"/>
        </w:rPr>
      </w:pPr>
    </w:p>
    <w:p w14:paraId="258673D3" w14:textId="26795C2E" w:rsidR="008E37B7" w:rsidRDefault="00A11097"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Tata Steel wil in de toekomst staal gaan produceren met behulp van waterstof. Nu maakt Tata Steel staal met behulp van steenkool. In een hoogoven wordt de koolstof in steenkool </w:t>
      </w:r>
      <w:r w:rsidR="000416B1">
        <w:rPr>
          <w:rFonts w:ascii="Arial" w:eastAsia="Times New Roman" w:hAnsi="Arial" w:cs="Arial"/>
          <w:bCs/>
          <w:iCs/>
          <w:color w:val="000000"/>
          <w:kern w:val="36"/>
          <w:lang w:eastAsia="nl-NL"/>
        </w:rPr>
        <w:t xml:space="preserve">door inleiding van voorverwarmde lucht </w:t>
      </w:r>
      <w:r>
        <w:rPr>
          <w:rFonts w:ascii="Arial" w:eastAsia="Times New Roman" w:hAnsi="Arial" w:cs="Arial"/>
          <w:bCs/>
          <w:iCs/>
          <w:color w:val="000000"/>
          <w:kern w:val="36"/>
          <w:lang w:eastAsia="nl-NL"/>
        </w:rPr>
        <w:t xml:space="preserve">omgezet in </w:t>
      </w:r>
      <w:proofErr w:type="spellStart"/>
      <w:r>
        <w:rPr>
          <w:rFonts w:ascii="Arial" w:eastAsia="Times New Roman" w:hAnsi="Arial" w:cs="Arial"/>
          <w:bCs/>
          <w:iCs/>
          <w:color w:val="000000"/>
          <w:kern w:val="36"/>
          <w:lang w:eastAsia="nl-NL"/>
        </w:rPr>
        <w:t>koolstofmono</w:t>
      </w:r>
      <w:proofErr w:type="spellEnd"/>
      <w:r w:rsidR="009531B1">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oxide. Dit </w:t>
      </w:r>
      <w:proofErr w:type="spellStart"/>
      <w:r>
        <w:rPr>
          <w:rFonts w:ascii="Arial" w:eastAsia="Times New Roman" w:hAnsi="Arial" w:cs="Arial"/>
          <w:bCs/>
          <w:iCs/>
          <w:color w:val="000000"/>
          <w:kern w:val="36"/>
          <w:lang w:eastAsia="nl-NL"/>
        </w:rPr>
        <w:t>koolstofmono</w:t>
      </w:r>
      <w:proofErr w:type="spellEnd"/>
      <w:r w:rsidR="009531B1">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oxide reageert daarna met het ijzererts tot ruwijzer en koolstofdioxide. IJzererts bevat een hoog percentage ijzer(III)oxide.</w:t>
      </w:r>
    </w:p>
    <w:p w14:paraId="15FCAB15" w14:textId="0CC4350F" w:rsidR="008E37B7" w:rsidRDefault="00A11097"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reactie van </w:t>
      </w:r>
      <w:r w:rsidR="009531B1">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CO in een vergelijking weer.</w:t>
      </w:r>
    </w:p>
    <w:p w14:paraId="3FB2199C" w14:textId="5E342C22" w:rsidR="00A11097" w:rsidRDefault="00A11097"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tussen CO en ijzer(III)oxide in een vergelijking weer.</w:t>
      </w:r>
    </w:p>
    <w:p w14:paraId="73F205BE" w14:textId="4C352C5F" w:rsidR="005962AB" w:rsidRDefault="005962AB"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of dit een redoxreactie is.</w:t>
      </w:r>
    </w:p>
    <w:p w14:paraId="204D42B9" w14:textId="644E59EB" w:rsidR="00A11097" w:rsidRDefault="005962AB"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0416B1">
        <w:rPr>
          <w:rFonts w:ascii="Arial" w:eastAsia="Times New Roman" w:hAnsi="Arial" w:cs="Arial"/>
          <w:bCs/>
          <w:iCs/>
          <w:color w:val="000000"/>
          <w:kern w:val="36"/>
          <w:lang w:eastAsia="nl-NL"/>
        </w:rPr>
        <w:tab/>
        <w:t>Leg uit waarom men niet rechtstreeks het ijzer(III)oxide laat reageren met koolstof.</w:t>
      </w:r>
    </w:p>
    <w:p w14:paraId="51EC6934" w14:textId="07656FAC" w:rsidR="000416B1" w:rsidRDefault="000416B1" w:rsidP="00861C74">
      <w:pPr>
        <w:spacing w:after="0" w:line="360" w:lineRule="auto"/>
        <w:rPr>
          <w:rFonts w:ascii="Arial" w:eastAsia="Times New Roman" w:hAnsi="Arial" w:cs="Arial"/>
          <w:bCs/>
          <w:iCs/>
          <w:color w:val="000000"/>
          <w:kern w:val="36"/>
          <w:lang w:eastAsia="nl-NL"/>
        </w:rPr>
      </w:pPr>
    </w:p>
    <w:p w14:paraId="5979CF0F" w14:textId="71528517" w:rsidR="000416B1" w:rsidRDefault="000416B1"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vorming van CO heeft een dubbelfunctie in het staalproces.</w:t>
      </w:r>
    </w:p>
    <w:p w14:paraId="4D883A93" w14:textId="1FE224ED" w:rsidR="000416B1" w:rsidRDefault="005962AB"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0416B1">
        <w:rPr>
          <w:rFonts w:ascii="Arial" w:eastAsia="Times New Roman" w:hAnsi="Arial" w:cs="Arial"/>
          <w:bCs/>
          <w:iCs/>
          <w:color w:val="000000"/>
          <w:kern w:val="36"/>
          <w:lang w:eastAsia="nl-NL"/>
        </w:rPr>
        <w:tab/>
        <w:t>Leg uit welke dubbelfunctie hierbij bedoeld wordt.</w:t>
      </w:r>
    </w:p>
    <w:p w14:paraId="54F5B5F6" w14:textId="05C8C4B0" w:rsidR="000416B1" w:rsidRDefault="000416B1" w:rsidP="00861C74">
      <w:pPr>
        <w:spacing w:after="0" w:line="360" w:lineRule="auto"/>
        <w:rPr>
          <w:rFonts w:ascii="Arial" w:eastAsia="Times New Roman" w:hAnsi="Arial" w:cs="Arial"/>
          <w:bCs/>
          <w:iCs/>
          <w:color w:val="000000"/>
          <w:kern w:val="36"/>
          <w:lang w:eastAsia="nl-NL"/>
        </w:rPr>
      </w:pPr>
    </w:p>
    <w:p w14:paraId="022E34D6" w14:textId="75572818" w:rsidR="000416B1" w:rsidRDefault="000416B1"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als alternatief dienen bíj de staalproductie.</w:t>
      </w:r>
    </w:p>
    <w:p w14:paraId="2BAA2771" w14:textId="012BE774" w:rsidR="000416B1" w:rsidRDefault="005962AB"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0416B1">
        <w:rPr>
          <w:rFonts w:ascii="Arial" w:eastAsia="Times New Roman" w:hAnsi="Arial" w:cs="Arial"/>
          <w:bCs/>
          <w:iCs/>
          <w:color w:val="000000"/>
          <w:kern w:val="36"/>
          <w:lang w:eastAsia="nl-NL"/>
        </w:rPr>
        <w:tab/>
        <w:t>Leg uit dat bij gebruik van waterstof er geen voorverwarmde lucht nodig is.</w:t>
      </w:r>
    </w:p>
    <w:p w14:paraId="497D277F" w14:textId="17E359B7" w:rsidR="000416B1" w:rsidRDefault="005962AB"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217556">
        <w:rPr>
          <w:rFonts w:ascii="Arial" w:eastAsia="Times New Roman" w:hAnsi="Arial" w:cs="Arial"/>
          <w:bCs/>
          <w:iCs/>
          <w:color w:val="000000"/>
          <w:kern w:val="36"/>
          <w:lang w:eastAsia="nl-NL"/>
        </w:rPr>
        <w:tab/>
        <w:t>Leg uit dat voor de vorming van staal toch altijd een koolstofbron aanwezig moet zijn.</w:t>
      </w:r>
    </w:p>
    <w:p w14:paraId="38BF3BC3" w14:textId="1B648893" w:rsidR="00217556" w:rsidRDefault="00217556" w:rsidP="00861C74">
      <w:pPr>
        <w:spacing w:after="0" w:line="360" w:lineRule="auto"/>
        <w:rPr>
          <w:rFonts w:ascii="Arial" w:eastAsia="Times New Roman" w:hAnsi="Arial" w:cs="Arial"/>
          <w:bCs/>
          <w:iCs/>
          <w:color w:val="000000"/>
          <w:kern w:val="36"/>
          <w:lang w:eastAsia="nl-NL"/>
        </w:rPr>
      </w:pPr>
    </w:p>
    <w:p w14:paraId="7AD835FB" w14:textId="2CD6C055" w:rsidR="00217556" w:rsidRDefault="00217556"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grondstof waterstof kan op duurzame wijze geproduceerd worden via elektrolyse van water.</w:t>
      </w:r>
    </w:p>
    <w:p w14:paraId="459D47BB" w14:textId="70FA6110" w:rsidR="00217556" w:rsidRDefault="005962AB"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217556">
        <w:rPr>
          <w:rFonts w:ascii="Arial" w:eastAsia="Times New Roman" w:hAnsi="Arial" w:cs="Arial"/>
          <w:bCs/>
          <w:iCs/>
          <w:color w:val="000000"/>
          <w:kern w:val="36"/>
          <w:lang w:eastAsia="nl-NL"/>
        </w:rPr>
        <w:tab/>
        <w:t>Leg uit hoe waterstof op duurzame wijze geproduceerd kan worden.</w:t>
      </w:r>
    </w:p>
    <w:p w14:paraId="4E0D113A" w14:textId="236BCFCA" w:rsidR="00217556" w:rsidRDefault="005962AB"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217556">
        <w:rPr>
          <w:rFonts w:ascii="Arial" w:eastAsia="Times New Roman" w:hAnsi="Arial" w:cs="Arial"/>
          <w:bCs/>
          <w:iCs/>
          <w:color w:val="000000"/>
          <w:kern w:val="36"/>
          <w:lang w:eastAsia="nl-NL"/>
        </w:rPr>
        <w:tab/>
        <w:t>Geef de reactie van de elektrolyse van water in een vergelijking weer.</w:t>
      </w:r>
    </w:p>
    <w:p w14:paraId="30BD6689" w14:textId="6D136F62" w:rsidR="008E37B7" w:rsidRDefault="008E37B7" w:rsidP="00861C74">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8E37B7" w14:paraId="50A9A472" w14:textId="77777777" w:rsidTr="008E37B7">
        <w:tc>
          <w:tcPr>
            <w:tcW w:w="9060" w:type="dxa"/>
          </w:tcPr>
          <w:p w14:paraId="3EE7BD0F" w14:textId="77777777" w:rsidR="008E37B7" w:rsidRPr="00A11097" w:rsidRDefault="008E37B7" w:rsidP="00861C74">
            <w:pPr>
              <w:spacing w:line="360" w:lineRule="auto"/>
              <w:rPr>
                <w:rFonts w:ascii="Arial" w:eastAsia="Times New Roman" w:hAnsi="Arial" w:cs="Arial"/>
                <w:b/>
                <w:iCs/>
                <w:color w:val="000000"/>
                <w:kern w:val="36"/>
                <w:lang w:eastAsia="nl-NL"/>
              </w:rPr>
            </w:pPr>
            <w:r w:rsidRPr="00A11097">
              <w:rPr>
                <w:rFonts w:ascii="Arial" w:eastAsia="Times New Roman" w:hAnsi="Arial" w:cs="Arial"/>
                <w:b/>
                <w:iCs/>
                <w:color w:val="000000"/>
                <w:kern w:val="36"/>
                <w:lang w:eastAsia="nl-NL"/>
              </w:rPr>
              <w:t>Het Athosproject</w:t>
            </w:r>
          </w:p>
          <w:p w14:paraId="45F49D7A" w14:textId="77777777" w:rsidR="008E37B7" w:rsidRDefault="00FA77F6" w:rsidP="00861C74">
            <w:pPr>
              <w:spacing w:line="360" w:lineRule="auto"/>
              <w:rPr>
                <w:rFonts w:ascii="Arial" w:eastAsia="Times New Roman" w:hAnsi="Arial" w:cs="Arial"/>
                <w:bCs/>
                <w:iCs/>
                <w:color w:val="000000"/>
                <w:kern w:val="36"/>
                <w:lang w:eastAsia="nl-NL"/>
              </w:rPr>
            </w:pPr>
            <w:r>
              <w:rPr>
                <w:noProof/>
              </w:rPr>
              <w:drawing>
                <wp:inline distT="0" distB="0" distL="0" distR="0" wp14:anchorId="7B3E9EF3" wp14:editId="5827171F">
                  <wp:extent cx="5457825" cy="2212615"/>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64629" cy="2215373"/>
                          </a:xfrm>
                          <a:prstGeom prst="rect">
                            <a:avLst/>
                          </a:prstGeom>
                        </pic:spPr>
                      </pic:pic>
                    </a:graphicData>
                  </a:graphic>
                </wp:inline>
              </w:drawing>
            </w:r>
          </w:p>
          <w:p w14:paraId="09067CA9" w14:textId="661FE575" w:rsidR="00FA77F6" w:rsidRPr="00A11097" w:rsidRDefault="00FA77F6" w:rsidP="00861C74">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Cs/>
                <w:color w:val="000000"/>
                <w:kern w:val="36"/>
                <w:lang w:eastAsia="nl-NL"/>
              </w:rPr>
              <w:t>Vertaling: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-opslag op een diepte van 3-5 km; Transport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Compressie-installatie;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-opvang door Tata Steel; CO</w:t>
            </w:r>
            <w:r>
              <w:rPr>
                <w:rFonts w:ascii="Arial" w:eastAsia="Times New Roman" w:hAnsi="Arial" w:cs="Arial"/>
                <w:bCs/>
                <w:iCs/>
                <w:color w:val="000000"/>
                <w:kern w:val="36"/>
                <w:vertAlign w:val="subscript"/>
                <w:lang w:eastAsia="nl-NL"/>
              </w:rPr>
              <w:t>2</w:t>
            </w:r>
            <w:r w:rsidR="00A11097">
              <w:rPr>
                <w:rFonts w:ascii="Arial" w:eastAsia="Times New Roman" w:hAnsi="Arial" w:cs="Arial"/>
                <w:bCs/>
                <w:iCs/>
                <w:color w:val="000000"/>
                <w:kern w:val="36"/>
                <w:lang w:eastAsia="nl-NL"/>
              </w:rPr>
              <w:t>-gebruik in de kassen; Toekomstige toepassingen CO</w:t>
            </w:r>
            <w:r w:rsidR="00A11097">
              <w:rPr>
                <w:rFonts w:ascii="Arial" w:eastAsia="Times New Roman" w:hAnsi="Arial" w:cs="Arial"/>
                <w:bCs/>
                <w:iCs/>
                <w:color w:val="000000"/>
                <w:kern w:val="36"/>
                <w:vertAlign w:val="subscript"/>
                <w:lang w:eastAsia="nl-NL"/>
              </w:rPr>
              <w:t>2</w:t>
            </w:r>
            <w:r w:rsidR="00A11097">
              <w:rPr>
                <w:rFonts w:ascii="Arial" w:eastAsia="Times New Roman" w:hAnsi="Arial" w:cs="Arial"/>
                <w:bCs/>
                <w:iCs/>
                <w:color w:val="000000"/>
                <w:kern w:val="36"/>
                <w:lang w:eastAsia="nl-NL"/>
              </w:rPr>
              <w:t>; Opvang CO</w:t>
            </w:r>
            <w:r w:rsidR="00A11097">
              <w:rPr>
                <w:rFonts w:ascii="Arial" w:eastAsia="Times New Roman" w:hAnsi="Arial" w:cs="Arial"/>
                <w:bCs/>
                <w:iCs/>
                <w:color w:val="000000"/>
                <w:kern w:val="36"/>
                <w:vertAlign w:val="subscript"/>
                <w:lang w:eastAsia="nl-NL"/>
              </w:rPr>
              <w:t>2</w:t>
            </w:r>
            <w:r w:rsidR="00A11097">
              <w:rPr>
                <w:rFonts w:ascii="Arial" w:eastAsia="Times New Roman" w:hAnsi="Arial" w:cs="Arial"/>
                <w:bCs/>
                <w:iCs/>
                <w:color w:val="000000"/>
                <w:kern w:val="36"/>
                <w:lang w:eastAsia="nl-NL"/>
              </w:rPr>
              <w:t xml:space="preserve"> door industrie nabij Tata Steel; Gebruik van CO</w:t>
            </w:r>
            <w:r w:rsidR="00A11097">
              <w:rPr>
                <w:rFonts w:ascii="Arial" w:eastAsia="Times New Roman" w:hAnsi="Arial" w:cs="Arial"/>
                <w:bCs/>
                <w:iCs/>
                <w:color w:val="000000"/>
                <w:kern w:val="36"/>
                <w:vertAlign w:val="subscript"/>
                <w:lang w:eastAsia="nl-NL"/>
              </w:rPr>
              <w:t>2</w:t>
            </w:r>
            <w:r w:rsidR="00A11097">
              <w:rPr>
                <w:rFonts w:ascii="Arial" w:eastAsia="Times New Roman" w:hAnsi="Arial" w:cs="Arial"/>
                <w:bCs/>
                <w:iCs/>
                <w:color w:val="000000"/>
                <w:kern w:val="36"/>
                <w:lang w:eastAsia="nl-NL"/>
              </w:rPr>
              <w:t xml:space="preserve"> door industrie nabij Tata Steel.</w:t>
            </w:r>
          </w:p>
          <w:p w14:paraId="7D30B556" w14:textId="695F4653" w:rsidR="00FA77F6" w:rsidRDefault="009531B1" w:rsidP="00861C74">
            <w:pPr>
              <w:spacing w:line="360" w:lineRule="auto"/>
              <w:rPr>
                <w:rFonts w:ascii="Arial" w:eastAsia="Times New Roman" w:hAnsi="Arial" w:cs="Arial"/>
                <w:bCs/>
                <w:iCs/>
                <w:color w:val="000000"/>
                <w:kern w:val="36"/>
                <w:lang w:eastAsia="nl-NL"/>
              </w:rPr>
            </w:pPr>
            <w:r>
              <w:rPr>
                <w:rFonts w:ascii="Arial" w:eastAsia="Times New Roman" w:hAnsi="Arial" w:cs="Arial"/>
                <w:bCs/>
                <w:i/>
                <w:color w:val="000000"/>
                <w:kern w:val="36"/>
                <w:sz w:val="18"/>
                <w:szCs w:val="18"/>
                <w:lang w:eastAsia="nl-NL"/>
              </w:rPr>
              <w:t>b</w:t>
            </w:r>
            <w:r w:rsidR="00A11097" w:rsidRPr="00A11097">
              <w:rPr>
                <w:rFonts w:ascii="Arial" w:eastAsia="Times New Roman" w:hAnsi="Arial" w:cs="Arial"/>
                <w:bCs/>
                <w:i/>
                <w:color w:val="000000"/>
                <w:kern w:val="36"/>
                <w:sz w:val="18"/>
                <w:szCs w:val="18"/>
                <w:lang w:eastAsia="nl-NL"/>
              </w:rPr>
              <w:t xml:space="preserve">ron: </w:t>
            </w:r>
            <w:hyperlink r:id="rId8" w:history="1">
              <w:r w:rsidR="00217556" w:rsidRPr="00CA0FC1">
                <w:rPr>
                  <w:rStyle w:val="Hyperlink"/>
                  <w:rFonts w:ascii="Arial" w:eastAsia="Times New Roman" w:hAnsi="Arial" w:cs="Arial"/>
                  <w:bCs/>
                  <w:i/>
                  <w:kern w:val="36"/>
                  <w:sz w:val="18"/>
                  <w:szCs w:val="18"/>
                  <w:lang w:eastAsia="nl-NL"/>
                </w:rPr>
                <w:t>https://www.gasunie.nl/projecten/athos</w:t>
              </w:r>
            </w:hyperlink>
          </w:p>
        </w:tc>
      </w:tr>
    </w:tbl>
    <w:p w14:paraId="1DA4E5BC" w14:textId="2E70EEAF" w:rsidR="008E37B7" w:rsidRDefault="008E37B7" w:rsidP="00861C74">
      <w:pPr>
        <w:spacing w:after="0" w:line="360" w:lineRule="auto"/>
        <w:rPr>
          <w:rFonts w:ascii="Arial" w:eastAsia="Times New Roman" w:hAnsi="Arial" w:cs="Arial"/>
          <w:bCs/>
          <w:iCs/>
          <w:color w:val="000000"/>
          <w:kern w:val="36"/>
          <w:lang w:eastAsia="nl-NL"/>
        </w:rPr>
      </w:pPr>
    </w:p>
    <w:p w14:paraId="3E7E06B7" w14:textId="46C2BCEF" w:rsidR="00217556" w:rsidRDefault="00217556"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Voorlopig zal Tata Steel nog veel koolstofdioxide produceren</w:t>
      </w:r>
      <w:r w:rsidR="00B97135">
        <w:rPr>
          <w:rFonts w:ascii="Arial" w:eastAsia="Times New Roman" w:hAnsi="Arial" w:cs="Arial"/>
          <w:bCs/>
          <w:iCs/>
          <w:color w:val="000000"/>
          <w:kern w:val="36"/>
          <w:lang w:eastAsia="nl-NL"/>
        </w:rPr>
        <w:t xml:space="preserve"> bij gebruik van steenkool. Er bestaan plannen om de gevormde </w:t>
      </w:r>
      <w:r>
        <w:rPr>
          <w:rFonts w:ascii="Arial" w:eastAsia="Times New Roman" w:hAnsi="Arial" w:cs="Arial"/>
          <w:bCs/>
          <w:iCs/>
          <w:color w:val="000000"/>
          <w:kern w:val="36"/>
          <w:lang w:eastAsia="nl-NL"/>
        </w:rPr>
        <w:t>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sidR="00B97135">
        <w:rPr>
          <w:rFonts w:ascii="Arial" w:eastAsia="Times New Roman" w:hAnsi="Arial" w:cs="Arial"/>
          <w:bCs/>
          <w:iCs/>
          <w:color w:val="000000"/>
          <w:kern w:val="36"/>
          <w:lang w:eastAsia="nl-NL"/>
        </w:rPr>
        <w:t xml:space="preserve">op te slaan in lege gasvelden. Dit proces is het CCS-proces dat onderdeel uitmaakt van het Athosproject. De afkorting CCS staat voor </w:t>
      </w:r>
      <w:r w:rsidR="00B97135" w:rsidRPr="009531B1">
        <w:rPr>
          <w:rFonts w:ascii="Arial" w:eastAsia="Times New Roman" w:hAnsi="Arial" w:cs="Arial"/>
          <w:bCs/>
          <w:i/>
          <w:color w:val="000000"/>
          <w:kern w:val="36"/>
          <w:lang w:eastAsia="nl-NL"/>
        </w:rPr>
        <w:t xml:space="preserve">Carbon </w:t>
      </w:r>
      <w:proofErr w:type="spellStart"/>
      <w:r w:rsidR="00B97135" w:rsidRPr="009531B1">
        <w:rPr>
          <w:rFonts w:ascii="Arial" w:eastAsia="Times New Roman" w:hAnsi="Arial" w:cs="Arial"/>
          <w:bCs/>
          <w:i/>
          <w:color w:val="000000"/>
          <w:kern w:val="36"/>
          <w:lang w:eastAsia="nl-NL"/>
        </w:rPr>
        <w:t>Capture</w:t>
      </w:r>
      <w:proofErr w:type="spellEnd"/>
      <w:r w:rsidR="00B97135" w:rsidRPr="009531B1">
        <w:rPr>
          <w:rFonts w:ascii="Arial" w:eastAsia="Times New Roman" w:hAnsi="Arial" w:cs="Arial"/>
          <w:bCs/>
          <w:i/>
          <w:color w:val="000000"/>
          <w:kern w:val="36"/>
          <w:lang w:eastAsia="nl-NL"/>
        </w:rPr>
        <w:t xml:space="preserve"> </w:t>
      </w:r>
      <w:proofErr w:type="spellStart"/>
      <w:r w:rsidR="00B97135" w:rsidRPr="009531B1">
        <w:rPr>
          <w:rFonts w:ascii="Arial" w:eastAsia="Times New Roman" w:hAnsi="Arial" w:cs="Arial"/>
          <w:bCs/>
          <w:i/>
          <w:color w:val="000000"/>
          <w:kern w:val="36"/>
          <w:lang w:eastAsia="nl-NL"/>
        </w:rPr>
        <w:t>and</w:t>
      </w:r>
      <w:proofErr w:type="spellEnd"/>
      <w:r w:rsidR="00B97135" w:rsidRPr="009531B1">
        <w:rPr>
          <w:rFonts w:ascii="Arial" w:eastAsia="Times New Roman" w:hAnsi="Arial" w:cs="Arial"/>
          <w:bCs/>
          <w:i/>
          <w:color w:val="000000"/>
          <w:kern w:val="36"/>
          <w:lang w:eastAsia="nl-NL"/>
        </w:rPr>
        <w:t xml:space="preserve"> Storage</w:t>
      </w:r>
      <w:r w:rsidR="00B97135">
        <w:rPr>
          <w:rFonts w:ascii="Arial" w:eastAsia="Times New Roman" w:hAnsi="Arial" w:cs="Arial"/>
          <w:bCs/>
          <w:iCs/>
          <w:color w:val="000000"/>
          <w:kern w:val="36"/>
          <w:lang w:eastAsia="nl-NL"/>
        </w:rPr>
        <w:t>.</w:t>
      </w:r>
    </w:p>
    <w:p w14:paraId="37D6EA27" w14:textId="4BDC3D87" w:rsidR="00B97135" w:rsidRPr="00FA4651" w:rsidRDefault="005962AB" w:rsidP="00861C74">
      <w:pPr>
        <w:spacing w:after="0" w:line="360" w:lineRule="auto"/>
        <w:rPr>
          <w:rFonts w:ascii="Arial" w:eastAsia="Times New Roman" w:hAnsi="Arial" w:cs="Arial"/>
          <w:bCs/>
          <w:iCs/>
          <w:color w:val="000000"/>
          <w:kern w:val="36"/>
          <w:lang w:eastAsia="nl-NL"/>
        </w:rPr>
      </w:pPr>
      <w:r w:rsidRPr="00FA4651">
        <w:rPr>
          <w:rFonts w:ascii="Arial" w:eastAsia="Times New Roman" w:hAnsi="Arial" w:cs="Arial"/>
          <w:bCs/>
          <w:iCs/>
          <w:color w:val="000000"/>
          <w:kern w:val="36"/>
          <w:lang w:eastAsia="nl-NL"/>
        </w:rPr>
        <w:t>10</w:t>
      </w:r>
      <w:r w:rsidR="00B97135" w:rsidRPr="00FA4651">
        <w:rPr>
          <w:rFonts w:ascii="Arial" w:eastAsia="Times New Roman" w:hAnsi="Arial" w:cs="Arial"/>
          <w:bCs/>
          <w:iCs/>
          <w:color w:val="000000"/>
          <w:kern w:val="36"/>
          <w:lang w:eastAsia="nl-NL"/>
        </w:rPr>
        <w:tab/>
        <w:t xml:space="preserve">Vertaal </w:t>
      </w:r>
      <w:r w:rsidR="00B97135" w:rsidRPr="009531B1">
        <w:rPr>
          <w:rFonts w:ascii="Arial" w:eastAsia="Times New Roman" w:hAnsi="Arial" w:cs="Arial"/>
          <w:bCs/>
          <w:i/>
          <w:color w:val="000000"/>
          <w:kern w:val="36"/>
          <w:lang w:eastAsia="nl-NL"/>
        </w:rPr>
        <w:t xml:space="preserve">Carbon </w:t>
      </w:r>
      <w:proofErr w:type="spellStart"/>
      <w:r w:rsidR="00B97135" w:rsidRPr="009531B1">
        <w:rPr>
          <w:rFonts w:ascii="Arial" w:eastAsia="Times New Roman" w:hAnsi="Arial" w:cs="Arial"/>
          <w:bCs/>
          <w:i/>
          <w:color w:val="000000"/>
          <w:kern w:val="36"/>
          <w:lang w:eastAsia="nl-NL"/>
        </w:rPr>
        <w:t>Capture</w:t>
      </w:r>
      <w:proofErr w:type="spellEnd"/>
      <w:r w:rsidR="00B97135" w:rsidRPr="009531B1">
        <w:rPr>
          <w:rFonts w:ascii="Arial" w:eastAsia="Times New Roman" w:hAnsi="Arial" w:cs="Arial"/>
          <w:bCs/>
          <w:i/>
          <w:color w:val="000000"/>
          <w:kern w:val="36"/>
          <w:lang w:eastAsia="nl-NL"/>
        </w:rPr>
        <w:t xml:space="preserve"> </w:t>
      </w:r>
      <w:proofErr w:type="spellStart"/>
      <w:r w:rsidR="00B97135" w:rsidRPr="009531B1">
        <w:rPr>
          <w:rFonts w:ascii="Arial" w:eastAsia="Times New Roman" w:hAnsi="Arial" w:cs="Arial"/>
          <w:bCs/>
          <w:i/>
          <w:color w:val="000000"/>
          <w:kern w:val="36"/>
          <w:lang w:eastAsia="nl-NL"/>
        </w:rPr>
        <w:t>and</w:t>
      </w:r>
      <w:proofErr w:type="spellEnd"/>
      <w:r w:rsidR="00B97135" w:rsidRPr="009531B1">
        <w:rPr>
          <w:rFonts w:ascii="Arial" w:eastAsia="Times New Roman" w:hAnsi="Arial" w:cs="Arial"/>
          <w:bCs/>
          <w:i/>
          <w:color w:val="000000"/>
          <w:kern w:val="36"/>
          <w:lang w:eastAsia="nl-NL"/>
        </w:rPr>
        <w:t xml:space="preserve"> Storage</w:t>
      </w:r>
      <w:r w:rsidR="00B97135" w:rsidRPr="00FA4651">
        <w:rPr>
          <w:rFonts w:ascii="Arial" w:eastAsia="Times New Roman" w:hAnsi="Arial" w:cs="Arial"/>
          <w:bCs/>
          <w:iCs/>
          <w:color w:val="000000"/>
          <w:kern w:val="36"/>
          <w:lang w:eastAsia="nl-NL"/>
        </w:rPr>
        <w:t xml:space="preserve"> in goed Nederlands.</w:t>
      </w:r>
    </w:p>
    <w:p w14:paraId="7DDD5315" w14:textId="2EC93ED2" w:rsidR="006711E9" w:rsidRPr="00FA4651" w:rsidRDefault="006711E9" w:rsidP="00861C74">
      <w:pPr>
        <w:spacing w:after="0" w:line="360" w:lineRule="auto"/>
        <w:rPr>
          <w:rFonts w:ascii="Arial" w:eastAsia="Times New Roman" w:hAnsi="Arial" w:cs="Arial"/>
          <w:bCs/>
          <w:iCs/>
          <w:color w:val="000000"/>
          <w:kern w:val="36"/>
          <w:lang w:eastAsia="nl-NL"/>
        </w:rPr>
      </w:pPr>
    </w:p>
    <w:p w14:paraId="797BD13B" w14:textId="3D155F9B" w:rsidR="006711E9" w:rsidRPr="006711E9" w:rsidRDefault="006711E9" w:rsidP="00861C74">
      <w:pPr>
        <w:spacing w:after="0" w:line="360" w:lineRule="auto"/>
        <w:rPr>
          <w:rFonts w:ascii="Arial" w:eastAsia="Times New Roman" w:hAnsi="Arial" w:cs="Arial"/>
          <w:bCs/>
          <w:iCs/>
          <w:color w:val="000000"/>
          <w:kern w:val="36"/>
          <w:lang w:eastAsia="nl-NL"/>
        </w:rPr>
      </w:pPr>
      <w:r w:rsidRPr="006711E9">
        <w:rPr>
          <w:rFonts w:ascii="Arial" w:eastAsia="Times New Roman" w:hAnsi="Arial" w:cs="Arial"/>
          <w:bCs/>
          <w:iCs/>
          <w:color w:val="000000"/>
          <w:kern w:val="36"/>
          <w:lang w:eastAsia="nl-NL"/>
        </w:rPr>
        <w:t>Andere verwerkingsmethoden zijn gebruik i</w:t>
      </w:r>
      <w:r>
        <w:rPr>
          <w:rFonts w:ascii="Arial" w:eastAsia="Times New Roman" w:hAnsi="Arial" w:cs="Arial"/>
          <w:bCs/>
          <w:iCs/>
          <w:color w:val="000000"/>
          <w:kern w:val="36"/>
          <w:lang w:eastAsia="nl-NL"/>
        </w:rPr>
        <w:t>n kassen en grondstof voor andere industriële bedrijven.</w:t>
      </w:r>
    </w:p>
    <w:p w14:paraId="191A6BFF" w14:textId="0A9E7E99" w:rsidR="00B97135" w:rsidRDefault="00B97135" w:rsidP="006711E9">
      <w:pPr>
        <w:spacing w:after="0" w:line="360" w:lineRule="auto"/>
        <w:ind w:left="708" w:hanging="708"/>
        <w:rPr>
          <w:rFonts w:ascii="Arial" w:eastAsia="Times New Roman" w:hAnsi="Arial" w:cs="Arial"/>
          <w:bCs/>
          <w:iCs/>
          <w:color w:val="000000"/>
          <w:kern w:val="36"/>
          <w:lang w:eastAsia="nl-NL"/>
        </w:rPr>
      </w:pPr>
      <w:r w:rsidRPr="006711E9">
        <w:rPr>
          <w:rFonts w:ascii="Arial" w:eastAsia="Times New Roman" w:hAnsi="Arial" w:cs="Arial"/>
          <w:bCs/>
          <w:iCs/>
          <w:color w:val="000000"/>
          <w:kern w:val="36"/>
          <w:lang w:eastAsia="nl-NL"/>
        </w:rPr>
        <w:t>1</w:t>
      </w:r>
      <w:r w:rsidR="005962AB">
        <w:rPr>
          <w:rFonts w:ascii="Arial" w:eastAsia="Times New Roman" w:hAnsi="Arial" w:cs="Arial"/>
          <w:bCs/>
          <w:iCs/>
          <w:color w:val="000000"/>
          <w:kern w:val="36"/>
          <w:lang w:eastAsia="nl-NL"/>
        </w:rPr>
        <w:t>1</w:t>
      </w:r>
      <w:r w:rsidRPr="006711E9">
        <w:rPr>
          <w:rFonts w:ascii="Arial" w:eastAsia="Times New Roman" w:hAnsi="Arial" w:cs="Arial"/>
          <w:bCs/>
          <w:iCs/>
          <w:color w:val="000000"/>
          <w:kern w:val="36"/>
          <w:lang w:eastAsia="nl-NL"/>
        </w:rPr>
        <w:tab/>
      </w:r>
      <w:r w:rsidR="006711E9">
        <w:rPr>
          <w:rFonts w:ascii="Arial" w:eastAsia="Times New Roman" w:hAnsi="Arial" w:cs="Arial"/>
          <w:bCs/>
          <w:iCs/>
          <w:color w:val="000000"/>
          <w:kern w:val="36"/>
          <w:lang w:eastAsia="nl-NL"/>
        </w:rPr>
        <w:t>Leg uit dat koolstofdioxide gebruikt kan worden in kassen waar groente en bloemen geteeld worden.</w:t>
      </w:r>
    </w:p>
    <w:p w14:paraId="6C891EC6" w14:textId="1B57E7E4" w:rsidR="006711E9" w:rsidRPr="006711E9" w:rsidRDefault="006711E9"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962AB">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die bij de groei van planten een rol speelt in een vergelijking weer.</w:t>
      </w:r>
    </w:p>
    <w:p w14:paraId="0F283023" w14:textId="6DDAF2B7" w:rsidR="00B97135" w:rsidRDefault="00B97135" w:rsidP="00861C74">
      <w:pPr>
        <w:spacing w:after="0" w:line="360" w:lineRule="auto"/>
        <w:rPr>
          <w:rFonts w:ascii="Arial" w:eastAsia="Times New Roman" w:hAnsi="Arial" w:cs="Arial"/>
          <w:bCs/>
          <w:iCs/>
          <w:color w:val="000000"/>
          <w:kern w:val="36"/>
          <w:lang w:eastAsia="nl-NL"/>
        </w:rPr>
      </w:pPr>
    </w:p>
    <w:p w14:paraId="039E406F" w14:textId="597432DA" w:rsidR="009F28AB" w:rsidRDefault="009F28AB"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gesproken over een energietransitie.</w:t>
      </w:r>
    </w:p>
    <w:p w14:paraId="59CFB8A0" w14:textId="2B095450" w:rsidR="009F28AB" w:rsidRPr="006711E9" w:rsidRDefault="009F28AB" w:rsidP="00861C7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962AB">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Welke energietransitie wordt er bedoeld?</w:t>
      </w:r>
    </w:p>
    <w:p w14:paraId="0A0BED9E" w14:textId="77777777" w:rsidR="00217556" w:rsidRPr="006711E9" w:rsidRDefault="00217556" w:rsidP="00861C74">
      <w:pPr>
        <w:spacing w:after="0" w:line="360" w:lineRule="auto"/>
        <w:rPr>
          <w:rFonts w:ascii="Arial" w:eastAsia="Times New Roman" w:hAnsi="Arial" w:cs="Arial"/>
          <w:bCs/>
          <w:iCs/>
          <w:color w:val="000000"/>
          <w:kern w:val="36"/>
          <w:lang w:eastAsia="nl-NL"/>
        </w:rPr>
      </w:pPr>
    </w:p>
    <w:p w14:paraId="78DCC40F" w14:textId="0AF71448" w:rsidR="007720D7" w:rsidRPr="006711E9" w:rsidRDefault="007720D7" w:rsidP="00861C74">
      <w:pPr>
        <w:spacing w:after="0" w:line="360" w:lineRule="auto"/>
        <w:rPr>
          <w:rFonts w:ascii="Arial" w:eastAsia="Times New Roman" w:hAnsi="Arial" w:cs="Arial"/>
          <w:bCs/>
          <w:i/>
          <w:color w:val="000000"/>
          <w:kern w:val="36"/>
          <w:lang w:eastAsia="nl-NL"/>
        </w:rPr>
      </w:pPr>
      <w:r w:rsidRPr="006711E9">
        <w:rPr>
          <w:rFonts w:ascii="Arial" w:eastAsia="Times New Roman" w:hAnsi="Arial" w:cs="Arial"/>
          <w:bCs/>
          <w:i/>
          <w:color w:val="000000"/>
          <w:kern w:val="36"/>
          <w:lang w:eastAsia="nl-NL"/>
        </w:rPr>
        <w:br w:type="page"/>
      </w:r>
    </w:p>
    <w:p w14:paraId="2FD7F5A2" w14:textId="17BE4C5E" w:rsidR="008D7CAF" w:rsidRDefault="009F28AB" w:rsidP="008D7CAF">
      <w:pPr>
        <w:spacing w:after="0" w:line="360" w:lineRule="auto"/>
        <w:rPr>
          <w:rFonts w:ascii="Arial" w:eastAsia="Times New Roman" w:hAnsi="Arial" w:cs="Arial"/>
          <w:bCs/>
          <w:iCs/>
          <w:color w:val="000000"/>
          <w:kern w:val="36"/>
          <w:lang w:eastAsia="nl-NL"/>
        </w:rPr>
      </w:pPr>
      <w:r>
        <w:rPr>
          <w:rFonts w:ascii="Arial" w:eastAsia="Times New Roman" w:hAnsi="Arial" w:cs="Arial"/>
          <w:bCs/>
          <w:i/>
          <w:color w:val="000000"/>
          <w:kern w:val="36"/>
          <w:lang w:eastAsia="nl-NL"/>
        </w:rPr>
        <w:lastRenderedPageBreak/>
        <w:t>Tata Steel kiest voor waterstofroute</w:t>
      </w:r>
    </w:p>
    <w:p w14:paraId="4B9F27BC" w14:textId="0719D225" w:rsidR="009F28AB" w:rsidRDefault="003014AA" w:rsidP="009F28AB">
      <w:pPr>
        <w:spacing w:after="0" w:line="360" w:lineRule="auto"/>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00BA2482" w:rsidRPr="00CA6BCB">
        <w:rPr>
          <w:rFonts w:ascii="Arial" w:eastAsia="Times New Roman" w:hAnsi="Arial" w:cs="Arial"/>
          <w:bCs/>
          <w:color w:val="000000"/>
          <w:kern w:val="36"/>
          <w:lang w:eastAsia="nl-NL"/>
        </w:rPr>
        <w:tab/>
      </w:r>
      <w:r w:rsidR="009F28AB">
        <w:rPr>
          <w:rFonts w:ascii="Arial" w:eastAsia="Times New Roman" w:hAnsi="Arial" w:cs="Arial"/>
          <w:bCs/>
          <w:color w:val="000000"/>
          <w:kern w:val="36"/>
          <w:lang w:eastAsia="nl-NL"/>
        </w:rPr>
        <w:t>2 C + O</w:t>
      </w:r>
      <w:r w:rsidR="009F28AB">
        <w:rPr>
          <w:rFonts w:ascii="Arial" w:eastAsia="Times New Roman" w:hAnsi="Arial" w:cs="Arial"/>
          <w:bCs/>
          <w:color w:val="000000"/>
          <w:kern w:val="36"/>
          <w:vertAlign w:val="subscript"/>
          <w:lang w:eastAsia="nl-NL"/>
        </w:rPr>
        <w:t>2</w:t>
      </w:r>
      <w:r w:rsidR="009F28AB">
        <w:rPr>
          <w:rFonts w:ascii="Arial" w:eastAsia="Times New Roman" w:hAnsi="Arial" w:cs="Arial"/>
          <w:bCs/>
          <w:color w:val="000000"/>
          <w:kern w:val="36"/>
          <w:lang w:eastAsia="nl-NL"/>
        </w:rPr>
        <w:t xml:space="preserve"> </w:t>
      </w:r>
      <w:r w:rsidR="009F28AB">
        <w:rPr>
          <w:rFonts w:ascii="Arial" w:eastAsia="Times New Roman" w:hAnsi="Arial" w:cs="Arial"/>
          <w:bCs/>
          <w:color w:val="000000"/>
          <w:kern w:val="36"/>
          <w:lang w:eastAsia="nl-NL"/>
        </w:rPr>
        <w:sym w:font="Symbol" w:char="F0AE"/>
      </w:r>
      <w:r w:rsidR="009F28AB">
        <w:rPr>
          <w:rFonts w:ascii="Arial" w:eastAsia="Times New Roman" w:hAnsi="Arial" w:cs="Arial"/>
          <w:bCs/>
          <w:color w:val="000000"/>
          <w:kern w:val="36"/>
          <w:lang w:eastAsia="nl-NL"/>
        </w:rPr>
        <w:t xml:space="preserve"> 2 CO</w:t>
      </w:r>
    </w:p>
    <w:p w14:paraId="41C20CDC" w14:textId="049F8FD1" w:rsidR="001A6CBB" w:rsidRDefault="009F28AB" w:rsidP="009F28AB">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3</w:t>
      </w:r>
      <w:r w:rsidR="001A6CBB">
        <w:rPr>
          <w:rFonts w:ascii="Arial" w:eastAsia="Times New Roman" w:hAnsi="Arial" w:cs="Arial"/>
          <w:bCs/>
          <w:color w:val="000000"/>
          <w:kern w:val="36"/>
          <w:lang w:eastAsia="nl-NL"/>
        </w:rPr>
        <w:t xml:space="preserve"> C</w:t>
      </w:r>
      <w:r>
        <w:rPr>
          <w:rFonts w:ascii="Arial" w:eastAsia="Times New Roman" w:hAnsi="Arial" w:cs="Arial"/>
          <w:bCs/>
          <w:color w:val="000000"/>
          <w:kern w:val="36"/>
          <w:lang w:eastAsia="nl-NL"/>
        </w:rPr>
        <w:t>O</w:t>
      </w:r>
      <w:r w:rsidR="001A6CBB">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Fe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w:t>
      </w:r>
      <w:r w:rsidR="001A6CBB">
        <w:rPr>
          <w:rFonts w:ascii="Arial" w:eastAsia="Times New Roman" w:hAnsi="Arial" w:cs="Arial"/>
          <w:bCs/>
          <w:color w:val="000000"/>
          <w:kern w:val="36"/>
          <w:lang w:eastAsia="nl-NL"/>
        </w:rPr>
        <w:sym w:font="Symbol" w:char="F0AE"/>
      </w:r>
      <w:r w:rsidR="001A6CBB">
        <w:rPr>
          <w:rFonts w:ascii="Arial" w:eastAsia="Times New Roman" w:hAnsi="Arial" w:cs="Arial"/>
          <w:bCs/>
          <w:color w:val="000000"/>
          <w:kern w:val="36"/>
          <w:lang w:eastAsia="nl-NL"/>
        </w:rPr>
        <w:t xml:space="preserve"> </w:t>
      </w:r>
      <w:bookmarkStart w:id="1" w:name="_Hlk82694674"/>
      <w:r>
        <w:rPr>
          <w:rFonts w:ascii="Arial" w:eastAsia="Times New Roman" w:hAnsi="Arial" w:cs="Arial"/>
          <w:bCs/>
          <w:color w:val="000000"/>
          <w:kern w:val="36"/>
          <w:lang w:eastAsia="nl-NL"/>
        </w:rPr>
        <w:t>2 Fe</w:t>
      </w:r>
      <w:r w:rsidR="001A6CBB">
        <w:rPr>
          <w:rFonts w:ascii="Arial" w:eastAsia="Times New Roman" w:hAnsi="Arial" w:cs="Arial"/>
          <w:bCs/>
          <w:color w:val="000000"/>
          <w:kern w:val="36"/>
          <w:lang w:eastAsia="nl-NL"/>
        </w:rPr>
        <w:t xml:space="preserve"> + </w:t>
      </w:r>
      <w:bookmarkEnd w:id="1"/>
      <w:r>
        <w:rPr>
          <w:rFonts w:ascii="Arial" w:eastAsia="Times New Roman" w:hAnsi="Arial" w:cs="Arial"/>
          <w:bCs/>
          <w:color w:val="000000"/>
          <w:kern w:val="36"/>
          <w:lang w:eastAsia="nl-NL"/>
        </w:rPr>
        <w:t xml:space="preserve">3 </w:t>
      </w:r>
      <w:r w:rsidR="001A6CBB">
        <w:rPr>
          <w:rFonts w:ascii="Arial" w:eastAsia="Times New Roman" w:hAnsi="Arial" w:cs="Arial"/>
          <w:bCs/>
          <w:color w:val="000000"/>
          <w:kern w:val="36"/>
          <w:lang w:eastAsia="nl-NL"/>
        </w:rPr>
        <w:t>C</w:t>
      </w:r>
      <w:r>
        <w:rPr>
          <w:rFonts w:ascii="Arial" w:eastAsia="Times New Roman" w:hAnsi="Arial" w:cs="Arial"/>
          <w:bCs/>
          <w:color w:val="000000"/>
          <w:kern w:val="36"/>
          <w:lang w:eastAsia="nl-NL"/>
        </w:rPr>
        <w:t>O</w:t>
      </w:r>
      <w:r w:rsidR="001A6CBB">
        <w:rPr>
          <w:rFonts w:ascii="Arial" w:eastAsia="Times New Roman" w:hAnsi="Arial" w:cs="Arial"/>
          <w:bCs/>
          <w:color w:val="000000"/>
          <w:kern w:val="36"/>
          <w:vertAlign w:val="subscript"/>
          <w:lang w:eastAsia="nl-NL"/>
        </w:rPr>
        <w:t>2</w:t>
      </w:r>
    </w:p>
    <w:p w14:paraId="7B9DE99B" w14:textId="0F09EA21" w:rsidR="005962AB" w:rsidRPr="005962AB" w:rsidRDefault="009F28AB" w:rsidP="009F28A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9531B1">
        <w:rPr>
          <w:rFonts w:ascii="Arial" w:eastAsia="Times New Roman" w:hAnsi="Arial" w:cs="Arial"/>
          <w:bCs/>
          <w:color w:val="000000"/>
          <w:kern w:val="36"/>
          <w:lang w:eastAsia="nl-NL"/>
        </w:rPr>
        <w:t>H</w:t>
      </w:r>
      <w:r w:rsidR="005962AB">
        <w:rPr>
          <w:rFonts w:ascii="Arial" w:eastAsia="Times New Roman" w:hAnsi="Arial" w:cs="Arial"/>
          <w:bCs/>
          <w:color w:val="000000"/>
          <w:kern w:val="36"/>
          <w:lang w:eastAsia="nl-NL"/>
        </w:rPr>
        <w:t>et is een redoxreactie</w:t>
      </w:r>
      <w:r w:rsidR="009531B1">
        <w:rPr>
          <w:rFonts w:ascii="Arial" w:eastAsia="Times New Roman" w:hAnsi="Arial" w:cs="Arial"/>
          <w:bCs/>
          <w:color w:val="000000"/>
          <w:kern w:val="36"/>
          <w:lang w:eastAsia="nl-NL"/>
        </w:rPr>
        <w:t>,</w:t>
      </w:r>
      <w:r w:rsidR="005962AB">
        <w:rPr>
          <w:rFonts w:ascii="Arial" w:eastAsia="Times New Roman" w:hAnsi="Arial" w:cs="Arial"/>
          <w:bCs/>
          <w:color w:val="000000"/>
          <w:kern w:val="36"/>
          <w:lang w:eastAsia="nl-NL"/>
        </w:rPr>
        <w:t xml:space="preserve"> want het ijzer(III)ion in Fe</w:t>
      </w:r>
      <w:r w:rsidR="005962AB">
        <w:rPr>
          <w:rFonts w:ascii="Arial" w:eastAsia="Times New Roman" w:hAnsi="Arial" w:cs="Arial"/>
          <w:bCs/>
          <w:color w:val="000000"/>
          <w:kern w:val="36"/>
          <w:vertAlign w:val="subscript"/>
          <w:lang w:eastAsia="nl-NL"/>
        </w:rPr>
        <w:t>2</w:t>
      </w:r>
      <w:r w:rsidR="005962AB">
        <w:rPr>
          <w:rFonts w:ascii="Arial" w:eastAsia="Times New Roman" w:hAnsi="Arial" w:cs="Arial"/>
          <w:bCs/>
          <w:color w:val="000000"/>
          <w:kern w:val="36"/>
          <w:lang w:eastAsia="nl-NL"/>
        </w:rPr>
        <w:t>O</w:t>
      </w:r>
      <w:r w:rsidR="005962AB">
        <w:rPr>
          <w:rFonts w:ascii="Arial" w:eastAsia="Times New Roman" w:hAnsi="Arial" w:cs="Arial"/>
          <w:bCs/>
          <w:color w:val="000000"/>
          <w:kern w:val="36"/>
          <w:vertAlign w:val="subscript"/>
          <w:lang w:eastAsia="nl-NL"/>
        </w:rPr>
        <w:t xml:space="preserve">3 </w:t>
      </w:r>
      <w:r w:rsidR="005962AB">
        <w:rPr>
          <w:rFonts w:ascii="Arial" w:eastAsia="Times New Roman" w:hAnsi="Arial" w:cs="Arial"/>
          <w:bCs/>
          <w:color w:val="000000"/>
          <w:kern w:val="36"/>
          <w:lang w:eastAsia="nl-NL"/>
        </w:rPr>
        <w:t xml:space="preserve">wordt omgezet in Fe, dus </w:t>
      </w:r>
      <w:r w:rsidR="009531B1">
        <w:rPr>
          <w:rFonts w:ascii="Arial" w:eastAsia="Times New Roman" w:hAnsi="Arial" w:cs="Arial"/>
          <w:bCs/>
          <w:color w:val="000000"/>
          <w:kern w:val="36"/>
          <w:lang w:eastAsia="nl-NL"/>
        </w:rPr>
        <w:t xml:space="preserve">het </w:t>
      </w:r>
      <w:r w:rsidR="005962AB">
        <w:rPr>
          <w:rFonts w:ascii="Arial" w:eastAsia="Times New Roman" w:hAnsi="Arial" w:cs="Arial"/>
          <w:bCs/>
          <w:color w:val="000000"/>
          <w:kern w:val="36"/>
          <w:lang w:eastAsia="nl-NL"/>
        </w:rPr>
        <w:t>heeft drie elektronen opgenomen.</w:t>
      </w:r>
    </w:p>
    <w:p w14:paraId="1C32F4E9" w14:textId="60AA85FE" w:rsidR="009F28AB" w:rsidRDefault="005962AB" w:rsidP="009F28AB">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9F28AB">
        <w:rPr>
          <w:rFonts w:ascii="Arial" w:eastAsia="Times New Roman" w:hAnsi="Arial" w:cs="Arial"/>
          <w:bCs/>
          <w:color w:val="000000"/>
          <w:kern w:val="36"/>
          <w:lang w:eastAsia="nl-NL"/>
        </w:rPr>
        <w:t xml:space="preserve">IJzer(III)oxide en koolstof zij beide vaste stoffen dus de reactiesnelheid zal laag zijn. </w:t>
      </w:r>
      <w:proofErr w:type="spellStart"/>
      <w:r w:rsidR="009F28AB">
        <w:rPr>
          <w:rFonts w:ascii="Arial" w:eastAsia="Times New Roman" w:hAnsi="Arial" w:cs="Arial"/>
          <w:bCs/>
          <w:color w:val="000000"/>
          <w:kern w:val="36"/>
          <w:lang w:eastAsia="nl-NL"/>
        </w:rPr>
        <w:t>Koolstofmono</w:t>
      </w:r>
      <w:proofErr w:type="spellEnd"/>
      <w:r w:rsidR="009531B1">
        <w:rPr>
          <w:rFonts w:ascii="Arial" w:eastAsia="Times New Roman" w:hAnsi="Arial" w:cs="Arial"/>
          <w:bCs/>
          <w:color w:val="000000"/>
          <w:kern w:val="36"/>
          <w:lang w:eastAsia="nl-NL"/>
        </w:rPr>
        <w:t>-</w:t>
      </w:r>
      <w:r w:rsidR="009F28AB">
        <w:rPr>
          <w:rFonts w:ascii="Arial" w:eastAsia="Times New Roman" w:hAnsi="Arial" w:cs="Arial"/>
          <w:bCs/>
          <w:color w:val="000000"/>
          <w:kern w:val="36"/>
          <w:lang w:eastAsia="nl-NL"/>
        </w:rPr>
        <w:t xml:space="preserve">oxide is een gas dat </w:t>
      </w:r>
      <w:r w:rsidR="009531B1">
        <w:rPr>
          <w:rFonts w:ascii="Arial" w:eastAsia="Times New Roman" w:hAnsi="Arial" w:cs="Arial"/>
          <w:bCs/>
          <w:color w:val="000000"/>
          <w:kern w:val="36"/>
          <w:lang w:eastAsia="nl-NL"/>
        </w:rPr>
        <w:t xml:space="preserve">zich </w:t>
      </w:r>
      <w:r w:rsidR="009F28AB">
        <w:rPr>
          <w:rFonts w:ascii="Arial" w:eastAsia="Times New Roman" w:hAnsi="Arial" w:cs="Arial"/>
          <w:bCs/>
          <w:color w:val="000000"/>
          <w:kern w:val="36"/>
          <w:lang w:eastAsia="nl-NL"/>
        </w:rPr>
        <w:t>veel makkelijker kan verplaatsen e</w:t>
      </w:r>
      <w:r w:rsidR="00FA4651">
        <w:rPr>
          <w:rFonts w:ascii="Arial" w:eastAsia="Times New Roman" w:hAnsi="Arial" w:cs="Arial"/>
          <w:bCs/>
          <w:color w:val="000000"/>
          <w:kern w:val="36"/>
          <w:lang w:eastAsia="nl-NL"/>
        </w:rPr>
        <w:t>n</w:t>
      </w:r>
      <w:r w:rsidR="009F28AB">
        <w:rPr>
          <w:rFonts w:ascii="Arial" w:eastAsia="Times New Roman" w:hAnsi="Arial" w:cs="Arial"/>
          <w:bCs/>
          <w:color w:val="000000"/>
          <w:kern w:val="36"/>
          <w:lang w:eastAsia="nl-NL"/>
        </w:rPr>
        <w:t xml:space="preserve"> dus veel makkelijker in contact kan komen met het ijzer(III)oxide.</w:t>
      </w:r>
    </w:p>
    <w:p w14:paraId="3E0495CB" w14:textId="7F00710A" w:rsidR="009F28AB" w:rsidRDefault="005962AB" w:rsidP="004A73E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F28AB">
        <w:rPr>
          <w:rFonts w:ascii="Arial" w:eastAsia="Times New Roman" w:hAnsi="Arial" w:cs="Arial"/>
          <w:bCs/>
          <w:color w:val="000000"/>
          <w:kern w:val="36"/>
          <w:lang w:eastAsia="nl-NL"/>
        </w:rPr>
        <w:tab/>
      </w:r>
      <w:r w:rsidR="004A73E7">
        <w:rPr>
          <w:rFonts w:ascii="Arial" w:eastAsia="Times New Roman" w:hAnsi="Arial" w:cs="Arial"/>
          <w:bCs/>
          <w:color w:val="000000"/>
          <w:kern w:val="36"/>
          <w:lang w:eastAsia="nl-NL"/>
        </w:rPr>
        <w:t>CO is een grondstof voor de productie van ruw ijzer. Verder levert CO de koolstof die nodig is om er staal van te maken.</w:t>
      </w:r>
    </w:p>
    <w:p w14:paraId="33FBD926" w14:textId="68310F37" w:rsidR="004A73E7" w:rsidRDefault="005962AB" w:rsidP="004A73E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4A73E7">
        <w:rPr>
          <w:rFonts w:ascii="Arial" w:eastAsia="Times New Roman" w:hAnsi="Arial" w:cs="Arial"/>
          <w:bCs/>
          <w:color w:val="000000"/>
          <w:kern w:val="36"/>
          <w:lang w:eastAsia="nl-NL"/>
        </w:rPr>
        <w:tab/>
        <w:t xml:space="preserve">Voorverwarmde lucht is nodig om koolstof om te zetten in </w:t>
      </w:r>
      <w:proofErr w:type="spellStart"/>
      <w:r w:rsidR="004A73E7">
        <w:rPr>
          <w:rFonts w:ascii="Arial" w:eastAsia="Times New Roman" w:hAnsi="Arial" w:cs="Arial"/>
          <w:bCs/>
          <w:color w:val="000000"/>
          <w:kern w:val="36"/>
          <w:lang w:eastAsia="nl-NL"/>
        </w:rPr>
        <w:t>koolstofmono</w:t>
      </w:r>
      <w:proofErr w:type="spellEnd"/>
      <w:r w:rsidR="000C28AE">
        <w:rPr>
          <w:rFonts w:ascii="Arial" w:eastAsia="Times New Roman" w:hAnsi="Arial" w:cs="Arial"/>
          <w:bCs/>
          <w:color w:val="000000"/>
          <w:kern w:val="36"/>
          <w:lang w:eastAsia="nl-NL"/>
        </w:rPr>
        <w:t>-</w:t>
      </w:r>
      <w:r w:rsidR="004A73E7">
        <w:rPr>
          <w:rFonts w:ascii="Arial" w:eastAsia="Times New Roman" w:hAnsi="Arial" w:cs="Arial"/>
          <w:bCs/>
          <w:color w:val="000000"/>
          <w:kern w:val="36"/>
          <w:lang w:eastAsia="nl-NL"/>
        </w:rPr>
        <w:t>oxide. Echter is een omzetting bij waterstof niet nodig, het is al een gas.</w:t>
      </w:r>
    </w:p>
    <w:p w14:paraId="623C7F1A" w14:textId="12E9F406" w:rsidR="004A73E7" w:rsidRDefault="005962AB" w:rsidP="009F28AB">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4A73E7">
        <w:rPr>
          <w:rFonts w:ascii="Arial" w:eastAsia="Times New Roman" w:hAnsi="Arial" w:cs="Arial"/>
          <w:bCs/>
          <w:color w:val="000000"/>
          <w:kern w:val="36"/>
          <w:lang w:eastAsia="nl-NL"/>
        </w:rPr>
        <w:tab/>
        <w:t>Om staal te maken moet er een gering percentage koolstof aanwezig zijn.</w:t>
      </w:r>
    </w:p>
    <w:p w14:paraId="117B6CC6" w14:textId="4C9AB7A8" w:rsidR="004A73E7" w:rsidRDefault="005962AB" w:rsidP="004A73E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4A73E7">
        <w:rPr>
          <w:rFonts w:ascii="Arial" w:eastAsia="Times New Roman" w:hAnsi="Arial" w:cs="Arial"/>
          <w:bCs/>
          <w:color w:val="000000"/>
          <w:kern w:val="36"/>
          <w:lang w:eastAsia="nl-NL"/>
        </w:rPr>
        <w:tab/>
        <w:t>Waterstof kan op duurzame wijze geproduceerd worden door elektrolyse met behulp van duurzaam opgewekte elektriciteit (windenergie en of zonne-energie).</w:t>
      </w:r>
    </w:p>
    <w:p w14:paraId="402496B6" w14:textId="3D219695" w:rsidR="0036486B" w:rsidRDefault="005962AB" w:rsidP="004A73E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A73E7">
        <w:rPr>
          <w:rFonts w:ascii="Arial" w:eastAsia="Times New Roman" w:hAnsi="Arial" w:cs="Arial"/>
          <w:bCs/>
          <w:color w:val="000000"/>
          <w:kern w:val="36"/>
          <w:lang w:eastAsia="nl-NL"/>
        </w:rPr>
        <w:tab/>
      </w:r>
      <w:bookmarkStart w:id="2" w:name="_Hlk25842450"/>
      <w:r w:rsidR="004A73E7">
        <w:rPr>
          <w:rFonts w:ascii="Arial" w:eastAsia="Times New Roman" w:hAnsi="Arial" w:cs="Arial"/>
          <w:bCs/>
          <w:color w:val="000000"/>
          <w:kern w:val="36"/>
          <w:lang w:eastAsia="nl-NL"/>
        </w:rPr>
        <w:t>2</w:t>
      </w:r>
      <w:r w:rsidR="00682D86">
        <w:rPr>
          <w:rFonts w:ascii="Arial" w:eastAsia="Times New Roman" w:hAnsi="Arial" w:cs="Arial"/>
          <w:bCs/>
          <w:color w:val="000000"/>
          <w:kern w:val="36"/>
          <w:lang w:eastAsia="nl-NL"/>
        </w:rPr>
        <w:t xml:space="preserve"> </w:t>
      </w:r>
      <w:r w:rsidR="004A73E7">
        <w:rPr>
          <w:rFonts w:ascii="Arial" w:eastAsia="Times New Roman" w:hAnsi="Arial" w:cs="Arial"/>
          <w:bCs/>
          <w:color w:val="000000"/>
          <w:kern w:val="36"/>
          <w:lang w:eastAsia="nl-NL"/>
        </w:rPr>
        <w:t>H</w:t>
      </w:r>
      <w:r w:rsidR="00682D86">
        <w:rPr>
          <w:rFonts w:ascii="Arial" w:eastAsia="Times New Roman" w:hAnsi="Arial" w:cs="Arial"/>
          <w:bCs/>
          <w:color w:val="000000"/>
          <w:kern w:val="36"/>
          <w:vertAlign w:val="subscript"/>
          <w:lang w:eastAsia="nl-NL"/>
        </w:rPr>
        <w:t>2</w:t>
      </w:r>
      <w:r w:rsidR="00682D86">
        <w:rPr>
          <w:rFonts w:ascii="Arial" w:eastAsia="Times New Roman" w:hAnsi="Arial" w:cs="Arial"/>
          <w:bCs/>
          <w:color w:val="000000"/>
          <w:kern w:val="36"/>
          <w:lang w:eastAsia="nl-NL"/>
        </w:rPr>
        <w:t xml:space="preserve">O </w:t>
      </w:r>
      <w:r w:rsidR="00682D86">
        <w:rPr>
          <w:rFonts w:ascii="Arial" w:eastAsia="Times New Roman" w:hAnsi="Arial" w:cs="Arial"/>
          <w:bCs/>
          <w:color w:val="000000"/>
          <w:kern w:val="36"/>
          <w:lang w:eastAsia="nl-NL"/>
        </w:rPr>
        <w:sym w:font="Symbol" w:char="F0AE"/>
      </w:r>
      <w:r w:rsidR="00682D86">
        <w:rPr>
          <w:rFonts w:ascii="Arial" w:eastAsia="Times New Roman" w:hAnsi="Arial" w:cs="Arial"/>
          <w:bCs/>
          <w:color w:val="000000"/>
          <w:kern w:val="36"/>
          <w:lang w:eastAsia="nl-NL"/>
        </w:rPr>
        <w:t xml:space="preserve"> </w:t>
      </w:r>
      <w:r w:rsidR="004A73E7">
        <w:rPr>
          <w:rFonts w:ascii="Arial" w:eastAsia="Times New Roman" w:hAnsi="Arial" w:cs="Arial"/>
          <w:bCs/>
          <w:color w:val="000000"/>
          <w:kern w:val="36"/>
          <w:lang w:eastAsia="nl-NL"/>
        </w:rPr>
        <w:t>2 H</w:t>
      </w:r>
      <w:r w:rsidR="004A73E7">
        <w:rPr>
          <w:rFonts w:ascii="Arial" w:eastAsia="Times New Roman" w:hAnsi="Arial" w:cs="Arial"/>
          <w:bCs/>
          <w:color w:val="000000"/>
          <w:kern w:val="36"/>
          <w:vertAlign w:val="subscript"/>
          <w:lang w:eastAsia="nl-NL"/>
        </w:rPr>
        <w:t xml:space="preserve">2 </w:t>
      </w:r>
      <w:r w:rsidR="004A73E7">
        <w:rPr>
          <w:rFonts w:ascii="Arial" w:eastAsia="Times New Roman" w:hAnsi="Arial" w:cs="Arial"/>
          <w:bCs/>
          <w:color w:val="000000"/>
          <w:kern w:val="36"/>
          <w:lang w:eastAsia="nl-NL"/>
        </w:rPr>
        <w:t>+</w:t>
      </w:r>
      <w:r w:rsidR="00682D86">
        <w:rPr>
          <w:rFonts w:ascii="Arial" w:eastAsia="Times New Roman" w:hAnsi="Arial" w:cs="Arial"/>
          <w:bCs/>
          <w:color w:val="000000"/>
          <w:kern w:val="36"/>
          <w:lang w:eastAsia="nl-NL"/>
        </w:rPr>
        <w:t>O</w:t>
      </w:r>
      <w:r w:rsidR="00682D86">
        <w:rPr>
          <w:rFonts w:ascii="Arial" w:eastAsia="Times New Roman" w:hAnsi="Arial" w:cs="Arial"/>
          <w:bCs/>
          <w:color w:val="000000"/>
          <w:kern w:val="36"/>
          <w:vertAlign w:val="subscript"/>
          <w:lang w:eastAsia="nl-NL"/>
        </w:rPr>
        <w:t>2</w:t>
      </w:r>
    </w:p>
    <w:p w14:paraId="40E224EC" w14:textId="462259EA" w:rsidR="00682D86" w:rsidRDefault="005962AB" w:rsidP="00861C7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682D86">
        <w:rPr>
          <w:rFonts w:ascii="Arial" w:eastAsia="Times New Roman" w:hAnsi="Arial" w:cs="Arial"/>
          <w:bCs/>
          <w:color w:val="000000"/>
          <w:kern w:val="36"/>
          <w:lang w:eastAsia="nl-NL"/>
        </w:rPr>
        <w:tab/>
      </w:r>
      <w:r w:rsidR="004A73E7">
        <w:rPr>
          <w:rFonts w:ascii="Arial" w:eastAsia="Times New Roman" w:hAnsi="Arial" w:cs="Arial"/>
          <w:bCs/>
          <w:color w:val="000000"/>
          <w:kern w:val="36"/>
          <w:lang w:eastAsia="nl-NL"/>
        </w:rPr>
        <w:t>Opvang en opslag van koolstof</w:t>
      </w:r>
      <w:r w:rsidR="006E51F6">
        <w:rPr>
          <w:rFonts w:ascii="Arial" w:eastAsia="Times New Roman" w:hAnsi="Arial" w:cs="Arial"/>
          <w:bCs/>
          <w:color w:val="000000"/>
          <w:kern w:val="36"/>
          <w:lang w:eastAsia="nl-NL"/>
        </w:rPr>
        <w:t>.</w:t>
      </w:r>
    </w:p>
    <w:p w14:paraId="16445BD7" w14:textId="6CA7D1DF" w:rsidR="006E51F6" w:rsidRDefault="006E51F6" w:rsidP="00861C7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962AB">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is nodig bij het fotosyntheseproces.</w:t>
      </w:r>
    </w:p>
    <w:p w14:paraId="6A2E8092" w14:textId="66848697" w:rsidR="006E51F6" w:rsidRDefault="006E51F6" w:rsidP="00861C74">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962AB">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6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6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p>
    <w:p w14:paraId="6E6FB4A0" w14:textId="052C318A" w:rsidR="006E51F6" w:rsidRPr="006E51F6" w:rsidRDefault="006E51F6" w:rsidP="00861C74">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w:t>
      </w:r>
      <w:r w:rsidR="005962AB">
        <w:rPr>
          <w:rFonts w:ascii="Arial" w:eastAsia="Times New Roman" w:hAnsi="Arial" w:cs="Arial"/>
          <w:bCs/>
          <w:noProof/>
          <w:color w:val="000000"/>
          <w:kern w:val="36"/>
          <w:lang w:eastAsia="nl-NL"/>
        </w:rPr>
        <w:t>3</w:t>
      </w:r>
      <w:r>
        <w:rPr>
          <w:rFonts w:ascii="Arial" w:eastAsia="Times New Roman" w:hAnsi="Arial" w:cs="Arial"/>
          <w:bCs/>
          <w:noProof/>
          <w:color w:val="000000"/>
          <w:kern w:val="36"/>
          <w:lang w:eastAsia="nl-NL"/>
        </w:rPr>
        <w:tab/>
        <w:t>De energietransitie van fossiele grondstoffen/brandstoffen naar duurzame grondstoffen/brandstoffen</w:t>
      </w:r>
      <w:r w:rsidR="000C28AE">
        <w:rPr>
          <w:rFonts w:ascii="Arial" w:eastAsia="Times New Roman" w:hAnsi="Arial" w:cs="Arial"/>
          <w:bCs/>
          <w:noProof/>
          <w:color w:val="000000"/>
          <w:kern w:val="36"/>
          <w:lang w:eastAsia="nl-NL"/>
        </w:rPr>
        <w:t>.</w:t>
      </w:r>
    </w:p>
    <w:p w14:paraId="4656AC64" w14:textId="77777777" w:rsidR="0077422B" w:rsidRPr="001D6A64" w:rsidRDefault="0077422B" w:rsidP="00861C74">
      <w:pPr>
        <w:spacing w:after="0" w:line="360" w:lineRule="auto"/>
        <w:ind w:left="708" w:hanging="708"/>
        <w:outlineLvl w:val="0"/>
        <w:rPr>
          <w:rFonts w:ascii="Arial" w:eastAsia="Times New Roman" w:hAnsi="Arial" w:cs="Arial"/>
          <w:bCs/>
          <w:noProof/>
          <w:color w:val="000000"/>
          <w:kern w:val="36"/>
          <w:lang w:eastAsia="nl-NL"/>
        </w:rPr>
      </w:pPr>
    </w:p>
    <w:p w14:paraId="3D08FEB8" w14:textId="77777777" w:rsidR="000E2A02" w:rsidRDefault="000E2A02">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6A8B9B3E" w:rsidR="00914F0F" w:rsidRDefault="00914F0F" w:rsidP="00861C74">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861C74">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61C74">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61C74">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3B5DA7B" w:rsidR="00914F0F" w:rsidRPr="00E75C81" w:rsidRDefault="006C7B6F" w:rsidP="00861C74">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861C74">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61C74">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0CC98A94" w:rsidR="00914F0F"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EED29C2" w14:textId="252C3516" w:rsidR="00F21B83" w:rsidRDefault="005A0C1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p>
          <w:p w14:paraId="7972498E" w14:textId="39FA110C" w:rsidR="00CC4143"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F5531">
              <w:rPr>
                <w:rFonts w:ascii="Arial" w:eastAsia="Times New Roman" w:hAnsi="Arial" w:cs="Arial"/>
                <w:bCs/>
                <w:color w:val="000000"/>
                <w:kern w:val="36"/>
                <w:lang w:eastAsia="nl-NL"/>
              </w:rPr>
              <w:t>V</w:t>
            </w:r>
          </w:p>
        </w:tc>
        <w:tc>
          <w:tcPr>
            <w:tcW w:w="5913" w:type="dxa"/>
          </w:tcPr>
          <w:p w14:paraId="307CCD3D" w14:textId="0B753714" w:rsidR="00A14FF2"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22167">
              <w:rPr>
                <w:rFonts w:ascii="Arial" w:eastAsia="Times New Roman" w:hAnsi="Arial" w:cs="Arial"/>
                <w:bCs/>
                <w:color w:val="000000"/>
                <w:kern w:val="36"/>
                <w:lang w:eastAsia="nl-NL"/>
              </w:rPr>
              <w:t>een reactievergelijking opstellen</w:t>
            </w:r>
            <w:r w:rsidR="000C28AE">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E9080FB" w:rsidR="005E4699"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BEE9A41" w14:textId="52806FA3" w:rsidR="00410872"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B83">
              <w:rPr>
                <w:rFonts w:ascii="Arial" w:eastAsia="Times New Roman" w:hAnsi="Arial" w:cs="Arial"/>
                <w:bCs/>
                <w:color w:val="000000"/>
                <w:kern w:val="36"/>
                <w:lang w:eastAsia="nl-NL"/>
              </w:rPr>
              <w:t>H</w:t>
            </w:r>
          </w:p>
          <w:p w14:paraId="1B9C4CD3" w14:textId="2C21304E" w:rsidR="0058365E" w:rsidRDefault="00E22167" w:rsidP="0058365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8365E">
              <w:rPr>
                <w:rFonts w:ascii="Arial" w:eastAsia="Times New Roman" w:hAnsi="Arial" w:cs="Arial"/>
                <w:bCs/>
                <w:color w:val="000000"/>
                <w:kern w:val="36"/>
                <w:lang w:eastAsia="nl-NL"/>
              </w:rPr>
              <w:t>V</w:t>
            </w:r>
          </w:p>
        </w:tc>
        <w:tc>
          <w:tcPr>
            <w:tcW w:w="5913" w:type="dxa"/>
          </w:tcPr>
          <w:p w14:paraId="563BEBCE" w14:textId="2ACEB9BB" w:rsidR="002A2366"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C4143">
              <w:rPr>
                <w:rFonts w:ascii="Arial" w:eastAsia="Times New Roman" w:hAnsi="Arial" w:cs="Arial"/>
                <w:bCs/>
                <w:color w:val="000000"/>
                <w:kern w:val="36"/>
                <w:lang w:eastAsia="nl-NL"/>
              </w:rPr>
              <w:t xml:space="preserve"> </w:t>
            </w:r>
            <w:r w:rsidR="00E22167">
              <w:rPr>
                <w:rFonts w:ascii="Arial" w:eastAsia="Times New Roman" w:hAnsi="Arial" w:cs="Arial"/>
                <w:bCs/>
                <w:color w:val="000000"/>
                <w:kern w:val="36"/>
                <w:lang w:eastAsia="nl-NL"/>
              </w:rPr>
              <w:t>een reactievergelijking opstellen</w:t>
            </w:r>
            <w:r w:rsidR="000C28AE">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49C459A" w:rsidR="00914F0F" w:rsidRDefault="0058365E"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58F5110" w14:textId="2AB2D057" w:rsidR="00F21B83" w:rsidRDefault="005A0C1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p>
          <w:p w14:paraId="2CC38B75" w14:textId="28BF6D74" w:rsidR="00452AE5" w:rsidRDefault="0058365E"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F5531">
              <w:rPr>
                <w:rFonts w:ascii="Arial" w:eastAsia="Times New Roman" w:hAnsi="Arial" w:cs="Arial"/>
                <w:bCs/>
                <w:color w:val="000000"/>
                <w:kern w:val="36"/>
                <w:lang w:eastAsia="nl-NL"/>
              </w:rPr>
              <w:t>V</w:t>
            </w:r>
          </w:p>
        </w:tc>
        <w:tc>
          <w:tcPr>
            <w:tcW w:w="5913" w:type="dxa"/>
          </w:tcPr>
          <w:p w14:paraId="64C9D4AE" w14:textId="57B80F01" w:rsidR="002A2366"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21B83">
              <w:rPr>
                <w:rFonts w:ascii="Arial" w:eastAsia="Times New Roman" w:hAnsi="Arial" w:cs="Arial"/>
                <w:bCs/>
                <w:color w:val="000000"/>
                <w:kern w:val="36"/>
                <w:lang w:eastAsia="nl-NL"/>
              </w:rPr>
              <w:t xml:space="preserve"> </w:t>
            </w:r>
            <w:r w:rsidR="00E22167">
              <w:rPr>
                <w:rFonts w:ascii="Arial" w:eastAsia="Times New Roman" w:hAnsi="Arial" w:cs="Arial"/>
                <w:bCs/>
                <w:color w:val="000000"/>
                <w:kern w:val="36"/>
                <w:lang w:eastAsia="nl-NL"/>
              </w:rPr>
              <w:t>informatie verwerken</w:t>
            </w:r>
            <w:r w:rsidR="000C28AE">
              <w:rPr>
                <w:rFonts w:ascii="Arial" w:eastAsia="Times New Roman" w:hAnsi="Arial" w:cs="Arial"/>
                <w:bCs/>
                <w:color w:val="000000"/>
                <w:kern w:val="36"/>
                <w:lang w:eastAsia="nl-NL"/>
              </w:rPr>
              <w:t>.</w:t>
            </w:r>
          </w:p>
        </w:tc>
      </w:tr>
      <w:tr w:rsidR="005962AB" w14:paraId="7238254B" w14:textId="77777777" w:rsidTr="00E07156">
        <w:tc>
          <w:tcPr>
            <w:tcW w:w="828" w:type="dxa"/>
          </w:tcPr>
          <w:p w14:paraId="751B70D0" w14:textId="6EFB9F63" w:rsidR="005962AB" w:rsidRDefault="005962AB"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38C3C00B" w14:textId="461E7D98" w:rsidR="005962AB" w:rsidRDefault="005962AB"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8C60F42" w14:textId="6DD4987C" w:rsidR="005962AB" w:rsidRDefault="005962AB"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8AB2FCD" w14:textId="1992D8AE" w:rsidR="005962AB" w:rsidRDefault="005962AB"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A55A216" w14:textId="4B246B8F" w:rsidR="005962AB" w:rsidRDefault="005962AB"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of een reactie een redoxreactie is</w:t>
            </w:r>
            <w:r w:rsidR="000C28AE">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35A30953" w:rsidR="00914F0F" w:rsidRDefault="005962AB" w:rsidP="00861C74">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5</w:t>
            </w:r>
          </w:p>
        </w:tc>
        <w:tc>
          <w:tcPr>
            <w:tcW w:w="901" w:type="dxa"/>
          </w:tcPr>
          <w:p w14:paraId="3452700D" w14:textId="2464EF1E" w:rsidR="00914F0F"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1129A2" w14:textId="01A777E2" w:rsidR="00F21B83" w:rsidRDefault="0058365E"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H</w:t>
            </w:r>
          </w:p>
          <w:p w14:paraId="240C0849" w14:textId="55B1F925" w:rsidR="00CC4143" w:rsidRDefault="0058365E"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21B83">
              <w:rPr>
                <w:rFonts w:ascii="Arial" w:eastAsia="Times New Roman" w:hAnsi="Arial" w:cs="Arial"/>
                <w:bCs/>
                <w:color w:val="000000"/>
                <w:kern w:val="36"/>
                <w:lang w:eastAsia="nl-NL"/>
              </w:rPr>
              <w:t>V</w:t>
            </w:r>
          </w:p>
        </w:tc>
        <w:tc>
          <w:tcPr>
            <w:tcW w:w="5913" w:type="dxa"/>
          </w:tcPr>
          <w:p w14:paraId="7CA6AFBC" w14:textId="4F3F30C1" w:rsidR="00CE6C9C"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informatie verwerken</w:t>
            </w:r>
            <w:r w:rsidR="000C28AE">
              <w:rPr>
                <w:rFonts w:ascii="Arial" w:eastAsia="Times New Roman" w:hAnsi="Arial" w:cs="Arial"/>
                <w:bCs/>
                <w:color w:val="000000"/>
                <w:kern w:val="36"/>
                <w:lang w:eastAsia="nl-NL"/>
              </w:rPr>
              <w:t>.</w:t>
            </w:r>
          </w:p>
        </w:tc>
      </w:tr>
      <w:tr w:rsidR="00901ABD" w14:paraId="0CF9C023" w14:textId="77777777" w:rsidTr="00E07156">
        <w:tc>
          <w:tcPr>
            <w:tcW w:w="828" w:type="dxa"/>
          </w:tcPr>
          <w:p w14:paraId="6E859998" w14:textId="629DDD73" w:rsidR="00901ABD" w:rsidRDefault="005962AB"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1662553B" w14:textId="333CE3AC" w:rsidR="00901ABD" w:rsidRDefault="005A0C1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74FBFED" w14:textId="02417F7B" w:rsidR="00F653E8"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p>
          <w:p w14:paraId="556C7965" w14:textId="6A1B7D0D" w:rsidR="00CC4143"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01ABD">
              <w:rPr>
                <w:rFonts w:ascii="Arial" w:eastAsia="Times New Roman" w:hAnsi="Arial" w:cs="Arial"/>
                <w:bCs/>
                <w:color w:val="000000"/>
                <w:kern w:val="36"/>
                <w:lang w:eastAsia="nl-NL"/>
              </w:rPr>
              <w:t>V</w:t>
            </w:r>
          </w:p>
        </w:tc>
        <w:tc>
          <w:tcPr>
            <w:tcW w:w="5913" w:type="dxa"/>
          </w:tcPr>
          <w:p w14:paraId="3D7A040A" w14:textId="463E33DB" w:rsidR="00901ABD"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01ABD">
              <w:rPr>
                <w:rFonts w:ascii="Arial" w:eastAsia="Times New Roman" w:hAnsi="Arial" w:cs="Arial"/>
                <w:bCs/>
                <w:color w:val="000000"/>
                <w:kern w:val="36"/>
                <w:lang w:eastAsia="nl-NL"/>
              </w:rPr>
              <w:t xml:space="preserve"> </w:t>
            </w:r>
            <w:r w:rsidR="00E22167">
              <w:rPr>
                <w:rFonts w:ascii="Arial" w:eastAsia="Times New Roman" w:hAnsi="Arial" w:cs="Arial"/>
                <w:bCs/>
                <w:color w:val="000000"/>
                <w:kern w:val="36"/>
                <w:lang w:eastAsia="nl-NL"/>
              </w:rPr>
              <w:t>informatie verwerken</w:t>
            </w:r>
            <w:r w:rsidR="000C28AE">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4A1A9BC2" w:rsidR="00E204A8" w:rsidRDefault="005962AB"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5F2E802B" w14:textId="287C47CD" w:rsidR="00E204A8"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C71C26" w14:textId="08ECD634" w:rsidR="00F653E8"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p>
          <w:p w14:paraId="6283CEA7" w14:textId="73E07B13" w:rsidR="00CC4143"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p>
        </w:tc>
        <w:tc>
          <w:tcPr>
            <w:tcW w:w="5913" w:type="dxa"/>
          </w:tcPr>
          <w:p w14:paraId="759BC531" w14:textId="5B5826EF" w:rsidR="00E204A8"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E22167">
              <w:rPr>
                <w:rFonts w:ascii="Arial" w:eastAsia="Times New Roman" w:hAnsi="Arial" w:cs="Arial"/>
                <w:bCs/>
                <w:color w:val="000000"/>
                <w:kern w:val="36"/>
                <w:lang w:eastAsia="nl-NL"/>
              </w:rPr>
              <w:t>uitleggen dat staal een gering percentage koolstof bevat</w:t>
            </w:r>
            <w:r w:rsidR="000C28AE">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C241349" w:rsidR="00914F0F" w:rsidRDefault="005962AB" w:rsidP="00861C74">
            <w:pPr>
              <w:spacing w:line="360" w:lineRule="auto"/>
              <w:jc w:val="center"/>
              <w:outlineLvl w:val="0"/>
              <w:rPr>
                <w:rFonts w:ascii="Arial" w:eastAsia="Times New Roman" w:hAnsi="Arial" w:cs="Arial"/>
                <w:bCs/>
                <w:color w:val="000000"/>
                <w:kern w:val="36"/>
                <w:lang w:eastAsia="nl-NL"/>
              </w:rPr>
            </w:pPr>
            <w:bookmarkStart w:id="5" w:name="_Hlk60728556"/>
            <w:r>
              <w:rPr>
                <w:rFonts w:ascii="Arial" w:eastAsia="Times New Roman" w:hAnsi="Arial" w:cs="Arial"/>
                <w:bCs/>
                <w:color w:val="000000"/>
                <w:kern w:val="36"/>
                <w:lang w:eastAsia="nl-NL"/>
              </w:rPr>
              <w:t>8</w:t>
            </w:r>
          </w:p>
        </w:tc>
        <w:tc>
          <w:tcPr>
            <w:tcW w:w="901" w:type="dxa"/>
          </w:tcPr>
          <w:p w14:paraId="546683B2" w14:textId="3E610226" w:rsidR="00914F0F"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ADF9509" w14:textId="38EA55F2" w:rsidR="007D3CBB"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558CF1A6" w:rsidR="00F653E8"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p>
        </w:tc>
        <w:tc>
          <w:tcPr>
            <w:tcW w:w="5913" w:type="dxa"/>
          </w:tcPr>
          <w:p w14:paraId="624C983A" w14:textId="5FDA7883" w:rsidR="002A2366" w:rsidRPr="00F653E8"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A7F5B">
              <w:rPr>
                <w:rFonts w:ascii="Arial" w:eastAsia="Times New Roman" w:hAnsi="Arial" w:cs="Arial"/>
                <w:bCs/>
                <w:color w:val="000000"/>
                <w:kern w:val="36"/>
                <w:lang w:eastAsia="nl-NL"/>
              </w:rPr>
              <w:t xml:space="preserve"> </w:t>
            </w:r>
            <w:r w:rsidR="00E22167">
              <w:rPr>
                <w:rFonts w:ascii="Arial" w:eastAsia="Times New Roman" w:hAnsi="Arial" w:cs="Arial"/>
                <w:bCs/>
                <w:color w:val="000000"/>
                <w:kern w:val="36"/>
                <w:lang w:eastAsia="nl-NL"/>
              </w:rPr>
              <w:t>uitleggen wat duurzaamheid betekent</w:t>
            </w:r>
            <w:r w:rsidR="000C28AE">
              <w:rPr>
                <w:rFonts w:ascii="Arial" w:eastAsia="Times New Roman" w:hAnsi="Arial" w:cs="Arial"/>
                <w:bCs/>
                <w:color w:val="000000"/>
                <w:kern w:val="36"/>
                <w:lang w:eastAsia="nl-NL"/>
              </w:rPr>
              <w:t>.</w:t>
            </w:r>
          </w:p>
        </w:tc>
      </w:tr>
      <w:tr w:rsidR="003B09D0" w14:paraId="301FF8EB" w14:textId="77777777" w:rsidTr="00E07156">
        <w:tc>
          <w:tcPr>
            <w:tcW w:w="828" w:type="dxa"/>
          </w:tcPr>
          <w:p w14:paraId="41B3F936" w14:textId="7237668A" w:rsidR="003B09D0" w:rsidRDefault="005962AB"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306C5C7E" w14:textId="0AA77C11" w:rsidR="003B09D0" w:rsidRDefault="00C4316C"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F4580F9" w14:textId="76359373" w:rsidR="003B09D0"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H</w:t>
            </w:r>
          </w:p>
          <w:p w14:paraId="48251960" w14:textId="305C7D58" w:rsidR="00CC4143" w:rsidRDefault="00E22167" w:rsidP="00CA4C5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653E8">
              <w:rPr>
                <w:rFonts w:ascii="Arial" w:eastAsia="Times New Roman" w:hAnsi="Arial" w:cs="Arial"/>
                <w:bCs/>
                <w:color w:val="000000"/>
                <w:kern w:val="36"/>
                <w:lang w:eastAsia="nl-NL"/>
              </w:rPr>
              <w:t>V</w:t>
            </w:r>
          </w:p>
        </w:tc>
        <w:tc>
          <w:tcPr>
            <w:tcW w:w="5913" w:type="dxa"/>
          </w:tcPr>
          <w:p w14:paraId="524B5C47" w14:textId="5B4E23B0" w:rsidR="003B09D0"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E22167">
              <w:rPr>
                <w:rFonts w:ascii="Arial" w:eastAsia="Times New Roman" w:hAnsi="Arial" w:cs="Arial"/>
                <w:bCs/>
                <w:color w:val="000000"/>
                <w:kern w:val="36"/>
                <w:lang w:eastAsia="nl-NL"/>
              </w:rPr>
              <w:t>een reactievergelijking opstellen</w:t>
            </w:r>
            <w:r w:rsidR="000C28AE">
              <w:rPr>
                <w:rFonts w:ascii="Arial" w:eastAsia="Times New Roman" w:hAnsi="Arial" w:cs="Arial"/>
                <w:bCs/>
                <w:color w:val="000000"/>
                <w:kern w:val="36"/>
                <w:lang w:eastAsia="nl-NL"/>
              </w:rPr>
              <w:t>.</w:t>
            </w:r>
          </w:p>
        </w:tc>
      </w:tr>
      <w:tr w:rsidR="003B09D0" w14:paraId="6C3634E9" w14:textId="77777777" w:rsidTr="00E07156">
        <w:tc>
          <w:tcPr>
            <w:tcW w:w="828" w:type="dxa"/>
          </w:tcPr>
          <w:p w14:paraId="7A1388F8" w14:textId="5C1EEAE3" w:rsidR="003B09D0" w:rsidRDefault="005962AB" w:rsidP="00861C74">
            <w:pPr>
              <w:spacing w:line="360" w:lineRule="auto"/>
              <w:jc w:val="center"/>
              <w:outlineLvl w:val="0"/>
              <w:rPr>
                <w:rFonts w:ascii="Arial" w:eastAsia="Times New Roman" w:hAnsi="Arial" w:cs="Arial"/>
                <w:bCs/>
                <w:color w:val="000000"/>
                <w:kern w:val="36"/>
                <w:lang w:eastAsia="nl-NL"/>
              </w:rPr>
            </w:pPr>
            <w:bookmarkStart w:id="6" w:name="_Hlk61082270"/>
            <w:r>
              <w:rPr>
                <w:rFonts w:ascii="Arial" w:eastAsia="Times New Roman" w:hAnsi="Arial" w:cs="Arial"/>
                <w:bCs/>
                <w:color w:val="000000"/>
                <w:kern w:val="36"/>
                <w:lang w:eastAsia="nl-NL"/>
              </w:rPr>
              <w:t>10</w:t>
            </w:r>
          </w:p>
        </w:tc>
        <w:tc>
          <w:tcPr>
            <w:tcW w:w="901" w:type="dxa"/>
          </w:tcPr>
          <w:p w14:paraId="5A7A7872" w14:textId="4A8361A4" w:rsidR="003B09D0"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BD86A7" w14:textId="16D19707" w:rsidR="003B09D0"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p>
          <w:p w14:paraId="276B8C0D" w14:textId="535EFCE3" w:rsidR="00CC4143"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p>
        </w:tc>
        <w:tc>
          <w:tcPr>
            <w:tcW w:w="5913" w:type="dxa"/>
          </w:tcPr>
          <w:p w14:paraId="63E89202" w14:textId="5FBBF891" w:rsidR="003B09D0"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A2366">
              <w:rPr>
                <w:rFonts w:ascii="Arial" w:eastAsia="Times New Roman" w:hAnsi="Arial" w:cs="Arial"/>
                <w:bCs/>
                <w:color w:val="000000"/>
                <w:kern w:val="36"/>
                <w:lang w:eastAsia="nl-NL"/>
              </w:rPr>
              <w:t xml:space="preserve"> </w:t>
            </w:r>
            <w:r w:rsidR="00E22167">
              <w:rPr>
                <w:rFonts w:ascii="Arial" w:eastAsia="Times New Roman" w:hAnsi="Arial" w:cs="Arial"/>
                <w:bCs/>
                <w:color w:val="000000"/>
                <w:kern w:val="36"/>
                <w:lang w:eastAsia="nl-NL"/>
              </w:rPr>
              <w:t>informatie verwerken</w:t>
            </w:r>
            <w:r w:rsidR="000C28AE">
              <w:rPr>
                <w:rFonts w:ascii="Arial" w:eastAsia="Times New Roman" w:hAnsi="Arial" w:cs="Arial"/>
                <w:bCs/>
                <w:color w:val="000000"/>
                <w:kern w:val="36"/>
                <w:lang w:eastAsia="nl-NL"/>
              </w:rPr>
              <w:t>.</w:t>
            </w:r>
          </w:p>
        </w:tc>
      </w:tr>
      <w:tr w:rsidR="003B09D0" w14:paraId="1A70FE53" w14:textId="77777777" w:rsidTr="00E07156">
        <w:tc>
          <w:tcPr>
            <w:tcW w:w="828" w:type="dxa"/>
          </w:tcPr>
          <w:p w14:paraId="0030F9B6" w14:textId="2DB61B07" w:rsidR="003B09D0" w:rsidRDefault="003B09D0"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962AB">
              <w:rPr>
                <w:rFonts w:ascii="Arial" w:eastAsia="Times New Roman" w:hAnsi="Arial" w:cs="Arial"/>
                <w:bCs/>
                <w:color w:val="000000"/>
                <w:kern w:val="36"/>
                <w:lang w:eastAsia="nl-NL"/>
              </w:rPr>
              <w:t>1</w:t>
            </w:r>
          </w:p>
        </w:tc>
        <w:tc>
          <w:tcPr>
            <w:tcW w:w="901" w:type="dxa"/>
          </w:tcPr>
          <w:p w14:paraId="71E86F90" w14:textId="4F37C795" w:rsidR="003B09D0"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2994783" w14:textId="31695ECF" w:rsidR="003B09D0" w:rsidRDefault="00CA4C5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p>
          <w:p w14:paraId="7D0CED35" w14:textId="11DB858C" w:rsidR="00F653E8"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p>
        </w:tc>
        <w:tc>
          <w:tcPr>
            <w:tcW w:w="5913" w:type="dxa"/>
          </w:tcPr>
          <w:p w14:paraId="73F50941" w14:textId="493BC684" w:rsidR="002A2366" w:rsidRDefault="0058365E" w:rsidP="00E2216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B09D0">
              <w:rPr>
                <w:rFonts w:ascii="Arial" w:eastAsia="Times New Roman" w:hAnsi="Arial" w:cs="Arial"/>
                <w:bCs/>
                <w:color w:val="000000"/>
                <w:kern w:val="36"/>
                <w:lang w:eastAsia="nl-NL"/>
              </w:rPr>
              <w:t xml:space="preserve"> </w:t>
            </w:r>
            <w:r w:rsidR="00E22167">
              <w:rPr>
                <w:rFonts w:ascii="Arial" w:eastAsia="Times New Roman" w:hAnsi="Arial" w:cs="Arial"/>
                <w:bCs/>
                <w:color w:val="000000"/>
                <w:kern w:val="36"/>
                <w:lang w:eastAsia="nl-NL"/>
              </w:rPr>
              <w:t>informatie verwerken</w:t>
            </w:r>
            <w:r w:rsidR="000C28AE">
              <w:rPr>
                <w:rFonts w:ascii="Arial" w:eastAsia="Times New Roman" w:hAnsi="Arial" w:cs="Arial"/>
                <w:bCs/>
                <w:color w:val="000000"/>
                <w:kern w:val="36"/>
                <w:lang w:eastAsia="nl-NL"/>
              </w:rPr>
              <w:t>.</w:t>
            </w:r>
          </w:p>
        </w:tc>
      </w:tr>
      <w:tr w:rsidR="00627B95" w14:paraId="62B0692C" w14:textId="77777777" w:rsidTr="001701FC">
        <w:tc>
          <w:tcPr>
            <w:tcW w:w="828" w:type="dxa"/>
          </w:tcPr>
          <w:p w14:paraId="60869B0D" w14:textId="758A7812" w:rsidR="00627B95" w:rsidRDefault="00627B95" w:rsidP="00861C74">
            <w:pPr>
              <w:spacing w:line="360" w:lineRule="auto"/>
              <w:jc w:val="center"/>
              <w:outlineLvl w:val="0"/>
              <w:rPr>
                <w:rFonts w:ascii="Arial" w:eastAsia="Times New Roman" w:hAnsi="Arial" w:cs="Arial"/>
                <w:bCs/>
                <w:color w:val="000000"/>
                <w:kern w:val="36"/>
                <w:lang w:eastAsia="nl-NL"/>
              </w:rPr>
            </w:pPr>
            <w:bookmarkStart w:id="7" w:name="_Hlk63671171"/>
            <w:bookmarkEnd w:id="3"/>
            <w:bookmarkEnd w:id="5"/>
            <w:r>
              <w:rPr>
                <w:rFonts w:ascii="Arial" w:eastAsia="Times New Roman" w:hAnsi="Arial" w:cs="Arial"/>
                <w:bCs/>
                <w:color w:val="000000"/>
                <w:kern w:val="36"/>
                <w:lang w:eastAsia="nl-NL"/>
              </w:rPr>
              <w:t>1</w:t>
            </w:r>
            <w:r w:rsidR="005962AB">
              <w:rPr>
                <w:rFonts w:ascii="Arial" w:eastAsia="Times New Roman" w:hAnsi="Arial" w:cs="Arial"/>
                <w:bCs/>
                <w:color w:val="000000"/>
                <w:kern w:val="36"/>
                <w:lang w:eastAsia="nl-NL"/>
              </w:rPr>
              <w:t>2</w:t>
            </w:r>
          </w:p>
        </w:tc>
        <w:tc>
          <w:tcPr>
            <w:tcW w:w="901" w:type="dxa"/>
          </w:tcPr>
          <w:p w14:paraId="26F728C0" w14:textId="2CC8F96A" w:rsidR="00627B95"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B61D980" w14:textId="58FCE97D" w:rsidR="00627B95" w:rsidRDefault="0021294F"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H</w:t>
            </w:r>
          </w:p>
          <w:p w14:paraId="72E31E38" w14:textId="51F6289F" w:rsidR="00F653E8"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p>
        </w:tc>
        <w:tc>
          <w:tcPr>
            <w:tcW w:w="5913" w:type="dxa"/>
          </w:tcPr>
          <w:p w14:paraId="0E0B4DB2" w14:textId="153B88C0" w:rsidR="00627B95"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27B95">
              <w:rPr>
                <w:rFonts w:ascii="Arial" w:eastAsia="Times New Roman" w:hAnsi="Arial" w:cs="Arial"/>
                <w:bCs/>
                <w:color w:val="000000"/>
                <w:kern w:val="36"/>
                <w:lang w:eastAsia="nl-NL"/>
              </w:rPr>
              <w:t xml:space="preserve"> </w:t>
            </w:r>
            <w:r w:rsidR="00E22167">
              <w:rPr>
                <w:rFonts w:ascii="Arial" w:eastAsia="Times New Roman" w:hAnsi="Arial" w:cs="Arial"/>
                <w:bCs/>
                <w:color w:val="000000"/>
                <w:kern w:val="36"/>
                <w:lang w:eastAsia="nl-NL"/>
              </w:rPr>
              <w:t>een reactievergelijking opstellen</w:t>
            </w:r>
            <w:r w:rsidR="000C28AE">
              <w:rPr>
                <w:rFonts w:ascii="Arial" w:eastAsia="Times New Roman" w:hAnsi="Arial" w:cs="Arial"/>
                <w:bCs/>
                <w:color w:val="000000"/>
                <w:kern w:val="36"/>
                <w:lang w:eastAsia="nl-NL"/>
              </w:rPr>
              <w:t>.</w:t>
            </w:r>
          </w:p>
        </w:tc>
      </w:tr>
      <w:tr w:rsidR="00627B95" w14:paraId="7A887DAF" w14:textId="77777777" w:rsidTr="001701FC">
        <w:tc>
          <w:tcPr>
            <w:tcW w:w="828" w:type="dxa"/>
          </w:tcPr>
          <w:p w14:paraId="24BFB014" w14:textId="4EBC023D" w:rsidR="00627B95" w:rsidRDefault="00627B95"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962AB">
              <w:rPr>
                <w:rFonts w:ascii="Arial" w:eastAsia="Times New Roman" w:hAnsi="Arial" w:cs="Arial"/>
                <w:bCs/>
                <w:color w:val="000000"/>
                <w:kern w:val="36"/>
                <w:lang w:eastAsia="nl-NL"/>
              </w:rPr>
              <w:t>3</w:t>
            </w:r>
          </w:p>
        </w:tc>
        <w:tc>
          <w:tcPr>
            <w:tcW w:w="901" w:type="dxa"/>
          </w:tcPr>
          <w:p w14:paraId="68D2A2BD" w14:textId="5D5E0C3D" w:rsidR="00627B95" w:rsidRDefault="0021294F"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BA24B1" w14:textId="6DD1CCBF" w:rsidR="00627B95" w:rsidRDefault="00F653E8"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71E9A0E" w14:textId="689A8B66" w:rsidR="00FC569D" w:rsidRDefault="00E22167" w:rsidP="00861C7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653E8">
              <w:rPr>
                <w:rFonts w:ascii="Arial" w:eastAsia="Times New Roman" w:hAnsi="Arial" w:cs="Arial"/>
                <w:bCs/>
                <w:color w:val="000000"/>
                <w:kern w:val="36"/>
                <w:lang w:eastAsia="nl-NL"/>
              </w:rPr>
              <w:t>V</w:t>
            </w:r>
          </w:p>
        </w:tc>
        <w:tc>
          <w:tcPr>
            <w:tcW w:w="5913" w:type="dxa"/>
          </w:tcPr>
          <w:p w14:paraId="7C08D962" w14:textId="27F9FC94" w:rsidR="00627B95" w:rsidRDefault="0058365E" w:rsidP="00861C7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1294F">
              <w:rPr>
                <w:rFonts w:ascii="Arial" w:eastAsia="Times New Roman" w:hAnsi="Arial" w:cs="Arial"/>
                <w:bCs/>
                <w:color w:val="000000"/>
                <w:kern w:val="36"/>
                <w:lang w:eastAsia="nl-NL"/>
              </w:rPr>
              <w:t xml:space="preserve"> </w:t>
            </w:r>
            <w:r w:rsidR="00CA4C57">
              <w:rPr>
                <w:rFonts w:ascii="Arial" w:eastAsia="Times New Roman" w:hAnsi="Arial" w:cs="Arial"/>
                <w:bCs/>
                <w:color w:val="000000"/>
                <w:kern w:val="36"/>
                <w:lang w:eastAsia="nl-NL"/>
              </w:rPr>
              <w:t xml:space="preserve">uitleggen wat </w:t>
            </w:r>
            <w:r w:rsidR="00E22167">
              <w:rPr>
                <w:rFonts w:ascii="Arial" w:eastAsia="Times New Roman" w:hAnsi="Arial" w:cs="Arial"/>
                <w:bCs/>
                <w:color w:val="000000"/>
                <w:kern w:val="36"/>
                <w:lang w:eastAsia="nl-NL"/>
              </w:rPr>
              <w:t>de energietransitie inhoudt</w:t>
            </w:r>
            <w:r w:rsidR="000C28AE">
              <w:rPr>
                <w:rFonts w:ascii="Arial" w:eastAsia="Times New Roman" w:hAnsi="Arial" w:cs="Arial"/>
                <w:bCs/>
                <w:color w:val="000000"/>
                <w:kern w:val="36"/>
                <w:lang w:eastAsia="nl-NL"/>
              </w:rPr>
              <w:t>.</w:t>
            </w:r>
          </w:p>
        </w:tc>
      </w:tr>
      <w:bookmarkEnd w:id="6"/>
      <w:bookmarkEnd w:id="7"/>
    </w:tbl>
    <w:p w14:paraId="57149F5A" w14:textId="24B7850D" w:rsidR="00914F0F" w:rsidRDefault="00914F0F" w:rsidP="00861C74">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861C74">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861C74">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861C7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61C7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61C7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61C7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61C74">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61C74">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068BC"/>
    <w:multiLevelType w:val="multilevel"/>
    <w:tmpl w:val="7FFC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17100931">
    <w:abstractNumId w:val="13"/>
  </w:num>
  <w:num w:numId="2" w16cid:durableId="212236215">
    <w:abstractNumId w:val="1"/>
  </w:num>
  <w:num w:numId="3" w16cid:durableId="1877305479">
    <w:abstractNumId w:val="11"/>
  </w:num>
  <w:num w:numId="4" w16cid:durableId="573391693">
    <w:abstractNumId w:val="25"/>
  </w:num>
  <w:num w:numId="5" w16cid:durableId="1504323252">
    <w:abstractNumId w:val="6"/>
  </w:num>
  <w:num w:numId="6" w16cid:durableId="1502306234">
    <w:abstractNumId w:val="21"/>
  </w:num>
  <w:num w:numId="7" w16cid:durableId="391462830">
    <w:abstractNumId w:val="19"/>
  </w:num>
  <w:num w:numId="8" w16cid:durableId="992025979">
    <w:abstractNumId w:val="7"/>
  </w:num>
  <w:num w:numId="9" w16cid:durableId="2025551249">
    <w:abstractNumId w:val="9"/>
  </w:num>
  <w:num w:numId="10" w16cid:durableId="2007709212">
    <w:abstractNumId w:val="5"/>
  </w:num>
  <w:num w:numId="11" w16cid:durableId="834689115">
    <w:abstractNumId w:val="10"/>
  </w:num>
  <w:num w:numId="12" w16cid:durableId="1848254240">
    <w:abstractNumId w:val="24"/>
  </w:num>
  <w:num w:numId="13" w16cid:durableId="1078212485">
    <w:abstractNumId w:val="23"/>
  </w:num>
  <w:num w:numId="14" w16cid:durableId="690231109">
    <w:abstractNumId w:val="0"/>
  </w:num>
  <w:num w:numId="15" w16cid:durableId="1765879226">
    <w:abstractNumId w:val="16"/>
  </w:num>
  <w:num w:numId="16" w16cid:durableId="141704829">
    <w:abstractNumId w:val="18"/>
  </w:num>
  <w:num w:numId="17" w16cid:durableId="684747487">
    <w:abstractNumId w:val="27"/>
  </w:num>
  <w:num w:numId="18" w16cid:durableId="1240018631">
    <w:abstractNumId w:val="12"/>
  </w:num>
  <w:num w:numId="19" w16cid:durableId="1666349890">
    <w:abstractNumId w:val="17"/>
  </w:num>
  <w:num w:numId="20" w16cid:durableId="209613532">
    <w:abstractNumId w:val="4"/>
  </w:num>
  <w:num w:numId="21" w16cid:durableId="162669532">
    <w:abstractNumId w:val="2"/>
  </w:num>
  <w:num w:numId="22" w16cid:durableId="198711297">
    <w:abstractNumId w:val="20"/>
  </w:num>
  <w:num w:numId="23" w16cid:durableId="980310476">
    <w:abstractNumId w:val="8"/>
  </w:num>
  <w:num w:numId="24" w16cid:durableId="1261836630">
    <w:abstractNumId w:val="26"/>
  </w:num>
  <w:num w:numId="25" w16cid:durableId="1997956480">
    <w:abstractNumId w:val="22"/>
  </w:num>
  <w:num w:numId="26" w16cid:durableId="549148571">
    <w:abstractNumId w:val="14"/>
  </w:num>
  <w:num w:numId="27" w16cid:durableId="1298144412">
    <w:abstractNumId w:val="15"/>
  </w:num>
  <w:num w:numId="28" w16cid:durableId="20830205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C5B"/>
    <w:rsid w:val="00035DC9"/>
    <w:rsid w:val="0003634B"/>
    <w:rsid w:val="000366DE"/>
    <w:rsid w:val="00036727"/>
    <w:rsid w:val="00036824"/>
    <w:rsid w:val="00036A02"/>
    <w:rsid w:val="00036E4E"/>
    <w:rsid w:val="00036F9C"/>
    <w:rsid w:val="00037CED"/>
    <w:rsid w:val="00040E46"/>
    <w:rsid w:val="000416B1"/>
    <w:rsid w:val="00041FA2"/>
    <w:rsid w:val="00042424"/>
    <w:rsid w:val="000424F2"/>
    <w:rsid w:val="000427F7"/>
    <w:rsid w:val="000428DD"/>
    <w:rsid w:val="00043003"/>
    <w:rsid w:val="00043087"/>
    <w:rsid w:val="00043495"/>
    <w:rsid w:val="00043E6A"/>
    <w:rsid w:val="000440C8"/>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21F"/>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5593"/>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8AE"/>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02"/>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CBB"/>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5E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55A"/>
    <w:rsid w:val="001C77DE"/>
    <w:rsid w:val="001D0072"/>
    <w:rsid w:val="001D080D"/>
    <w:rsid w:val="001D0959"/>
    <w:rsid w:val="001D20B0"/>
    <w:rsid w:val="001D20C9"/>
    <w:rsid w:val="001D2166"/>
    <w:rsid w:val="001D2EE8"/>
    <w:rsid w:val="001D34E8"/>
    <w:rsid w:val="001D35FC"/>
    <w:rsid w:val="001D3830"/>
    <w:rsid w:val="001D3881"/>
    <w:rsid w:val="001D4C23"/>
    <w:rsid w:val="001D4E2C"/>
    <w:rsid w:val="001D512F"/>
    <w:rsid w:val="001D5443"/>
    <w:rsid w:val="001D55DC"/>
    <w:rsid w:val="001D5F51"/>
    <w:rsid w:val="001D60E3"/>
    <w:rsid w:val="001D6896"/>
    <w:rsid w:val="001D6A64"/>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3EE"/>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94F"/>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56"/>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6A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55C"/>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1A1"/>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178"/>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6D15"/>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347"/>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B3D"/>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307"/>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1FA"/>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09"/>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86B"/>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58C"/>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084B"/>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90"/>
    <w:rsid w:val="003B5CFA"/>
    <w:rsid w:val="003B6E4C"/>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5B9"/>
    <w:rsid w:val="00443A24"/>
    <w:rsid w:val="00443D41"/>
    <w:rsid w:val="00444382"/>
    <w:rsid w:val="004445C1"/>
    <w:rsid w:val="004445F7"/>
    <w:rsid w:val="00444EC3"/>
    <w:rsid w:val="00444FE0"/>
    <w:rsid w:val="004450FF"/>
    <w:rsid w:val="00445829"/>
    <w:rsid w:val="00445BC1"/>
    <w:rsid w:val="00445F31"/>
    <w:rsid w:val="00446699"/>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3E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1E44"/>
    <w:rsid w:val="004C2092"/>
    <w:rsid w:val="004C226F"/>
    <w:rsid w:val="004C227B"/>
    <w:rsid w:val="004C2543"/>
    <w:rsid w:val="004C2B9E"/>
    <w:rsid w:val="004C33ED"/>
    <w:rsid w:val="004C4298"/>
    <w:rsid w:val="004C42FE"/>
    <w:rsid w:val="004C4854"/>
    <w:rsid w:val="004C4E06"/>
    <w:rsid w:val="004C55AD"/>
    <w:rsid w:val="004C58A6"/>
    <w:rsid w:val="004C5EBC"/>
    <w:rsid w:val="004C6430"/>
    <w:rsid w:val="004C6AF4"/>
    <w:rsid w:val="004C720B"/>
    <w:rsid w:val="004C74E9"/>
    <w:rsid w:val="004C78BE"/>
    <w:rsid w:val="004D0634"/>
    <w:rsid w:val="004D091F"/>
    <w:rsid w:val="004D0E91"/>
    <w:rsid w:val="004D14BE"/>
    <w:rsid w:val="004D1AE8"/>
    <w:rsid w:val="004D1E86"/>
    <w:rsid w:val="004D1FA8"/>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3145"/>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116"/>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3E73"/>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65E"/>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2AB"/>
    <w:rsid w:val="00596319"/>
    <w:rsid w:val="005973A8"/>
    <w:rsid w:val="0059775B"/>
    <w:rsid w:val="005978BE"/>
    <w:rsid w:val="005A0107"/>
    <w:rsid w:val="005A02B4"/>
    <w:rsid w:val="005A030A"/>
    <w:rsid w:val="005A0A14"/>
    <w:rsid w:val="005A0BA6"/>
    <w:rsid w:val="005A0C10"/>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3A2"/>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097"/>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CD9"/>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36C"/>
    <w:rsid w:val="006038F2"/>
    <w:rsid w:val="00604541"/>
    <w:rsid w:val="00604876"/>
    <w:rsid w:val="00604895"/>
    <w:rsid w:val="006049ED"/>
    <w:rsid w:val="0060549E"/>
    <w:rsid w:val="00607D68"/>
    <w:rsid w:val="00607E53"/>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7E6"/>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C66"/>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751"/>
    <w:rsid w:val="006679E8"/>
    <w:rsid w:val="006707BC"/>
    <w:rsid w:val="00670E6D"/>
    <w:rsid w:val="006710CA"/>
    <w:rsid w:val="006711E9"/>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2D86"/>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593"/>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1D2C"/>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B6F"/>
    <w:rsid w:val="006C7F99"/>
    <w:rsid w:val="006D082A"/>
    <w:rsid w:val="006D1292"/>
    <w:rsid w:val="006D171C"/>
    <w:rsid w:val="006D1999"/>
    <w:rsid w:val="006D1D87"/>
    <w:rsid w:val="006D2F6B"/>
    <w:rsid w:val="006D361B"/>
    <w:rsid w:val="006D3F43"/>
    <w:rsid w:val="006D4078"/>
    <w:rsid w:val="006D420E"/>
    <w:rsid w:val="006D46F0"/>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1F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0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4F36"/>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5E9"/>
    <w:rsid w:val="00741C42"/>
    <w:rsid w:val="007420C8"/>
    <w:rsid w:val="00742459"/>
    <w:rsid w:val="00742961"/>
    <w:rsid w:val="007429DB"/>
    <w:rsid w:val="00743494"/>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C86"/>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0D7"/>
    <w:rsid w:val="0077287F"/>
    <w:rsid w:val="00773A09"/>
    <w:rsid w:val="00774164"/>
    <w:rsid w:val="0077422B"/>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568"/>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27E90"/>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56FA6"/>
    <w:rsid w:val="008606AF"/>
    <w:rsid w:val="008606E5"/>
    <w:rsid w:val="00860853"/>
    <w:rsid w:val="0086123D"/>
    <w:rsid w:val="0086142A"/>
    <w:rsid w:val="0086142E"/>
    <w:rsid w:val="008614BE"/>
    <w:rsid w:val="00861A79"/>
    <w:rsid w:val="00861BB1"/>
    <w:rsid w:val="00861C74"/>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015"/>
    <w:rsid w:val="00871A4D"/>
    <w:rsid w:val="008721B3"/>
    <w:rsid w:val="008724B5"/>
    <w:rsid w:val="008724BF"/>
    <w:rsid w:val="008729CB"/>
    <w:rsid w:val="00872A4B"/>
    <w:rsid w:val="0087382F"/>
    <w:rsid w:val="00873C9F"/>
    <w:rsid w:val="008744CF"/>
    <w:rsid w:val="00874DF2"/>
    <w:rsid w:val="00874F22"/>
    <w:rsid w:val="00875937"/>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0B"/>
    <w:rsid w:val="00893983"/>
    <w:rsid w:val="00893BDF"/>
    <w:rsid w:val="00893C30"/>
    <w:rsid w:val="00893C8D"/>
    <w:rsid w:val="00893D08"/>
    <w:rsid w:val="0089407F"/>
    <w:rsid w:val="008940DB"/>
    <w:rsid w:val="00894695"/>
    <w:rsid w:val="00894DF9"/>
    <w:rsid w:val="00894E49"/>
    <w:rsid w:val="00895100"/>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1FB0"/>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5B4"/>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B14"/>
    <w:rsid w:val="008D6C29"/>
    <w:rsid w:val="008D6D53"/>
    <w:rsid w:val="008D7CAF"/>
    <w:rsid w:val="008D7F16"/>
    <w:rsid w:val="008E1364"/>
    <w:rsid w:val="008E176D"/>
    <w:rsid w:val="008E277F"/>
    <w:rsid w:val="008E29DA"/>
    <w:rsid w:val="008E3020"/>
    <w:rsid w:val="008E3272"/>
    <w:rsid w:val="008E3421"/>
    <w:rsid w:val="008E37B7"/>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3EA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57B"/>
    <w:rsid w:val="0090674D"/>
    <w:rsid w:val="00906F68"/>
    <w:rsid w:val="00907253"/>
    <w:rsid w:val="009076C6"/>
    <w:rsid w:val="009078DD"/>
    <w:rsid w:val="00907CE9"/>
    <w:rsid w:val="00907E5B"/>
    <w:rsid w:val="00910241"/>
    <w:rsid w:val="009106A6"/>
    <w:rsid w:val="00910726"/>
    <w:rsid w:val="00910AD6"/>
    <w:rsid w:val="00910C12"/>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1B1"/>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26C"/>
    <w:rsid w:val="009849E4"/>
    <w:rsid w:val="0098522B"/>
    <w:rsid w:val="00985266"/>
    <w:rsid w:val="009859FC"/>
    <w:rsid w:val="00985DAD"/>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8C4"/>
    <w:rsid w:val="009A7DF0"/>
    <w:rsid w:val="009A7F5B"/>
    <w:rsid w:val="009B0202"/>
    <w:rsid w:val="009B036E"/>
    <w:rsid w:val="009B09B2"/>
    <w:rsid w:val="009B1380"/>
    <w:rsid w:val="009B1A07"/>
    <w:rsid w:val="009B1A5C"/>
    <w:rsid w:val="009B2095"/>
    <w:rsid w:val="009B228A"/>
    <w:rsid w:val="009B26CD"/>
    <w:rsid w:val="009B2EFE"/>
    <w:rsid w:val="009B376C"/>
    <w:rsid w:val="009B4346"/>
    <w:rsid w:val="009B4CB5"/>
    <w:rsid w:val="009B4DC8"/>
    <w:rsid w:val="009B573B"/>
    <w:rsid w:val="009B6384"/>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380"/>
    <w:rsid w:val="009C44FD"/>
    <w:rsid w:val="009C45C4"/>
    <w:rsid w:val="009C4616"/>
    <w:rsid w:val="009C4CE2"/>
    <w:rsid w:val="009C5417"/>
    <w:rsid w:val="009C5430"/>
    <w:rsid w:val="009C552B"/>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695"/>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AB"/>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61EC"/>
    <w:rsid w:val="00A0709C"/>
    <w:rsid w:val="00A0744D"/>
    <w:rsid w:val="00A078F5"/>
    <w:rsid w:val="00A07AF0"/>
    <w:rsid w:val="00A07BDC"/>
    <w:rsid w:val="00A10279"/>
    <w:rsid w:val="00A10550"/>
    <w:rsid w:val="00A10C41"/>
    <w:rsid w:val="00A11097"/>
    <w:rsid w:val="00A116CD"/>
    <w:rsid w:val="00A11D84"/>
    <w:rsid w:val="00A11FBC"/>
    <w:rsid w:val="00A124AC"/>
    <w:rsid w:val="00A12829"/>
    <w:rsid w:val="00A13344"/>
    <w:rsid w:val="00A139AF"/>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C8F"/>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317"/>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52E"/>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5CC5"/>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1AB"/>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334"/>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EF3"/>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135"/>
    <w:rsid w:val="00B97861"/>
    <w:rsid w:val="00B9789A"/>
    <w:rsid w:val="00B97CDD"/>
    <w:rsid w:val="00BA0B0B"/>
    <w:rsid w:val="00BA0B18"/>
    <w:rsid w:val="00BA0E10"/>
    <w:rsid w:val="00BA0EDD"/>
    <w:rsid w:val="00BA1155"/>
    <w:rsid w:val="00BA182C"/>
    <w:rsid w:val="00BA2482"/>
    <w:rsid w:val="00BA2688"/>
    <w:rsid w:val="00BA2D56"/>
    <w:rsid w:val="00BA30E4"/>
    <w:rsid w:val="00BA3201"/>
    <w:rsid w:val="00BA338E"/>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1F"/>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B50"/>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370"/>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16C"/>
    <w:rsid w:val="00C43444"/>
    <w:rsid w:val="00C4391C"/>
    <w:rsid w:val="00C43A8E"/>
    <w:rsid w:val="00C43EC8"/>
    <w:rsid w:val="00C43FAE"/>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52"/>
    <w:rsid w:val="00C52D82"/>
    <w:rsid w:val="00C52FBA"/>
    <w:rsid w:val="00C5322F"/>
    <w:rsid w:val="00C535C8"/>
    <w:rsid w:val="00C540AC"/>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C57"/>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5D0"/>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6CBB"/>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600"/>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534"/>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1754"/>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167"/>
    <w:rsid w:val="00E22316"/>
    <w:rsid w:val="00E22954"/>
    <w:rsid w:val="00E2329E"/>
    <w:rsid w:val="00E2357A"/>
    <w:rsid w:val="00E23660"/>
    <w:rsid w:val="00E2382B"/>
    <w:rsid w:val="00E23A7A"/>
    <w:rsid w:val="00E2498D"/>
    <w:rsid w:val="00E24D17"/>
    <w:rsid w:val="00E24DB9"/>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6F61"/>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720"/>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29B0"/>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B83"/>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1BA"/>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3E8"/>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C47"/>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4651"/>
    <w:rsid w:val="00FA503D"/>
    <w:rsid w:val="00FA520D"/>
    <w:rsid w:val="00FA5250"/>
    <w:rsid w:val="00FA5653"/>
    <w:rsid w:val="00FA66BB"/>
    <w:rsid w:val="00FA67B3"/>
    <w:rsid w:val="00FA67D3"/>
    <w:rsid w:val="00FA6802"/>
    <w:rsid w:val="00FA6949"/>
    <w:rsid w:val="00FA697E"/>
    <w:rsid w:val="00FA6A4E"/>
    <w:rsid w:val="00FA7116"/>
    <w:rsid w:val="00FA7626"/>
    <w:rsid w:val="00FA77F6"/>
    <w:rsid w:val="00FA7A89"/>
    <w:rsid w:val="00FB0C83"/>
    <w:rsid w:val="00FB1196"/>
    <w:rsid w:val="00FB1B76"/>
    <w:rsid w:val="00FB29A1"/>
    <w:rsid w:val="00FB2A4E"/>
    <w:rsid w:val="00FB2C57"/>
    <w:rsid w:val="00FB2D24"/>
    <w:rsid w:val="00FB4246"/>
    <w:rsid w:val="00FB485D"/>
    <w:rsid w:val="00FB5114"/>
    <w:rsid w:val="00FB545A"/>
    <w:rsid w:val="00FB54DC"/>
    <w:rsid w:val="00FB587C"/>
    <w:rsid w:val="00FB6002"/>
    <w:rsid w:val="00FB6676"/>
    <w:rsid w:val="00FB6F32"/>
    <w:rsid w:val="00FB795B"/>
    <w:rsid w:val="00FB7A19"/>
    <w:rsid w:val="00FB7BA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69D"/>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3141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9C552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89390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qFormat/>
    <w:rsid w:val="00B64EF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2Char">
    <w:name w:val="Kop 2 Char"/>
    <w:basedOn w:val="Standaardalinea-lettertype"/>
    <w:link w:val="Kop2"/>
    <w:uiPriority w:val="9"/>
    <w:semiHidden/>
    <w:rsid w:val="009C552B"/>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3141FA"/>
    <w:rPr>
      <w:rFonts w:asciiTheme="majorHAnsi" w:eastAsiaTheme="majorEastAsia" w:hAnsiTheme="majorHAnsi" w:cstheme="majorBidi"/>
      <w:color w:val="365F91" w:themeColor="accent1" w:themeShade="BF"/>
      <w:sz w:val="32"/>
      <w:szCs w:val="32"/>
    </w:rPr>
  </w:style>
  <w:style w:type="character" w:customStyle="1" w:styleId="Kop4Char">
    <w:name w:val="Kop 4 Char"/>
    <w:basedOn w:val="Standaardalinea-lettertype"/>
    <w:link w:val="Kop4"/>
    <w:uiPriority w:val="9"/>
    <w:semiHidden/>
    <w:rsid w:val="00B64EF3"/>
    <w:rPr>
      <w:rFonts w:asciiTheme="majorHAnsi" w:eastAsiaTheme="majorEastAsia" w:hAnsiTheme="majorHAnsi" w:cstheme="majorBidi"/>
      <w:i/>
      <w:iCs/>
      <w:color w:val="365F91" w:themeColor="accent1" w:themeShade="BF"/>
    </w:rPr>
  </w:style>
  <w:style w:type="character" w:customStyle="1" w:styleId="Kop3Char">
    <w:name w:val="Kop 3 Char"/>
    <w:basedOn w:val="Standaardalinea-lettertype"/>
    <w:link w:val="Kop3"/>
    <w:uiPriority w:val="9"/>
    <w:semiHidden/>
    <w:rsid w:val="0089390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386375">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7055255">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3169867">
      <w:bodyDiv w:val="1"/>
      <w:marLeft w:val="0"/>
      <w:marRight w:val="0"/>
      <w:marTop w:val="0"/>
      <w:marBottom w:val="0"/>
      <w:divBdr>
        <w:top w:val="none" w:sz="0" w:space="0" w:color="auto"/>
        <w:left w:val="none" w:sz="0" w:space="0" w:color="auto"/>
        <w:bottom w:val="none" w:sz="0" w:space="0" w:color="auto"/>
        <w:right w:val="none" w:sz="0" w:space="0" w:color="auto"/>
      </w:divBdr>
    </w:div>
    <w:div w:id="405036714">
      <w:bodyDiv w:val="1"/>
      <w:marLeft w:val="0"/>
      <w:marRight w:val="0"/>
      <w:marTop w:val="0"/>
      <w:marBottom w:val="0"/>
      <w:divBdr>
        <w:top w:val="none" w:sz="0" w:space="0" w:color="auto"/>
        <w:left w:val="none" w:sz="0" w:space="0" w:color="auto"/>
        <w:bottom w:val="none" w:sz="0" w:space="0" w:color="auto"/>
        <w:right w:val="none" w:sz="0" w:space="0" w:color="auto"/>
      </w:divBdr>
      <w:divsChild>
        <w:div w:id="107240862">
          <w:marLeft w:val="0"/>
          <w:marRight w:val="0"/>
          <w:marTop w:val="0"/>
          <w:marBottom w:val="0"/>
          <w:divBdr>
            <w:top w:val="none" w:sz="0" w:space="0" w:color="auto"/>
            <w:left w:val="none" w:sz="0" w:space="0" w:color="auto"/>
            <w:bottom w:val="none" w:sz="0" w:space="0" w:color="auto"/>
            <w:right w:val="none" w:sz="0" w:space="0" w:color="auto"/>
          </w:divBdr>
        </w:div>
        <w:div w:id="649791020">
          <w:marLeft w:val="0"/>
          <w:marRight w:val="0"/>
          <w:marTop w:val="0"/>
          <w:marBottom w:val="0"/>
          <w:divBdr>
            <w:top w:val="none" w:sz="0" w:space="0" w:color="auto"/>
            <w:left w:val="none" w:sz="0" w:space="0" w:color="auto"/>
            <w:bottom w:val="none" w:sz="0" w:space="0" w:color="auto"/>
            <w:right w:val="none" w:sz="0" w:space="0" w:color="auto"/>
          </w:divBdr>
        </w:div>
        <w:div w:id="1449158020">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75813814">
      <w:bodyDiv w:val="1"/>
      <w:marLeft w:val="0"/>
      <w:marRight w:val="0"/>
      <w:marTop w:val="0"/>
      <w:marBottom w:val="0"/>
      <w:divBdr>
        <w:top w:val="none" w:sz="0" w:space="0" w:color="auto"/>
        <w:left w:val="none" w:sz="0" w:space="0" w:color="auto"/>
        <w:bottom w:val="none" w:sz="0" w:space="0" w:color="auto"/>
        <w:right w:val="none" w:sz="0" w:space="0" w:color="auto"/>
      </w:divBdr>
      <w:divsChild>
        <w:div w:id="910043666">
          <w:marLeft w:val="0"/>
          <w:marRight w:val="0"/>
          <w:marTop w:val="0"/>
          <w:marBottom w:val="0"/>
          <w:divBdr>
            <w:top w:val="none" w:sz="0" w:space="0" w:color="auto"/>
            <w:left w:val="none" w:sz="0" w:space="0" w:color="auto"/>
            <w:bottom w:val="none" w:sz="0" w:space="0" w:color="auto"/>
            <w:right w:val="none" w:sz="0" w:space="0" w:color="auto"/>
          </w:divBdr>
        </w:div>
        <w:div w:id="2136439027">
          <w:marLeft w:val="0"/>
          <w:marRight w:val="0"/>
          <w:marTop w:val="0"/>
          <w:marBottom w:val="0"/>
          <w:divBdr>
            <w:top w:val="none" w:sz="0" w:space="0" w:color="auto"/>
            <w:left w:val="none" w:sz="0" w:space="0" w:color="auto"/>
            <w:bottom w:val="none" w:sz="0" w:space="0" w:color="auto"/>
            <w:right w:val="none" w:sz="0" w:space="0" w:color="auto"/>
          </w:divBdr>
        </w:div>
      </w:divsChild>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69882">
      <w:bodyDiv w:val="1"/>
      <w:marLeft w:val="0"/>
      <w:marRight w:val="0"/>
      <w:marTop w:val="0"/>
      <w:marBottom w:val="0"/>
      <w:divBdr>
        <w:top w:val="none" w:sz="0" w:space="0" w:color="auto"/>
        <w:left w:val="none" w:sz="0" w:space="0" w:color="auto"/>
        <w:bottom w:val="none" w:sz="0" w:space="0" w:color="auto"/>
        <w:right w:val="none" w:sz="0" w:space="0" w:color="auto"/>
      </w:divBdr>
      <w:divsChild>
        <w:div w:id="318731697">
          <w:marLeft w:val="0"/>
          <w:marRight w:val="0"/>
          <w:marTop w:val="0"/>
          <w:marBottom w:val="0"/>
          <w:divBdr>
            <w:top w:val="none" w:sz="0" w:space="0" w:color="auto"/>
            <w:left w:val="none" w:sz="0" w:space="0" w:color="auto"/>
            <w:bottom w:val="none" w:sz="0" w:space="0" w:color="auto"/>
            <w:right w:val="none" w:sz="0" w:space="0" w:color="auto"/>
          </w:divBdr>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47855080">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7516559">
      <w:bodyDiv w:val="1"/>
      <w:marLeft w:val="0"/>
      <w:marRight w:val="0"/>
      <w:marTop w:val="0"/>
      <w:marBottom w:val="0"/>
      <w:divBdr>
        <w:top w:val="none" w:sz="0" w:space="0" w:color="auto"/>
        <w:left w:val="none" w:sz="0" w:space="0" w:color="auto"/>
        <w:bottom w:val="none" w:sz="0" w:space="0" w:color="auto"/>
        <w:right w:val="none" w:sz="0" w:space="0" w:color="auto"/>
      </w:divBdr>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9322195">
      <w:bodyDiv w:val="1"/>
      <w:marLeft w:val="0"/>
      <w:marRight w:val="0"/>
      <w:marTop w:val="0"/>
      <w:marBottom w:val="0"/>
      <w:divBdr>
        <w:top w:val="none" w:sz="0" w:space="0" w:color="auto"/>
        <w:left w:val="none" w:sz="0" w:space="0" w:color="auto"/>
        <w:bottom w:val="none" w:sz="0" w:space="0" w:color="auto"/>
        <w:right w:val="none" w:sz="0" w:space="0" w:color="auto"/>
      </w:divBdr>
      <w:divsChild>
        <w:div w:id="955254352">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6226565">
      <w:bodyDiv w:val="1"/>
      <w:marLeft w:val="0"/>
      <w:marRight w:val="0"/>
      <w:marTop w:val="0"/>
      <w:marBottom w:val="0"/>
      <w:divBdr>
        <w:top w:val="none" w:sz="0" w:space="0" w:color="auto"/>
        <w:left w:val="none" w:sz="0" w:space="0" w:color="auto"/>
        <w:bottom w:val="none" w:sz="0" w:space="0" w:color="auto"/>
        <w:right w:val="none" w:sz="0" w:space="0" w:color="auto"/>
      </w:divBdr>
      <w:divsChild>
        <w:div w:id="779957246">
          <w:marLeft w:val="0"/>
          <w:marRight w:val="0"/>
          <w:marTop w:val="0"/>
          <w:marBottom w:val="0"/>
          <w:divBdr>
            <w:top w:val="none" w:sz="0" w:space="0" w:color="auto"/>
            <w:left w:val="none" w:sz="0" w:space="0" w:color="auto"/>
            <w:bottom w:val="none" w:sz="0" w:space="0" w:color="auto"/>
            <w:right w:val="none" w:sz="0" w:space="0" w:color="auto"/>
          </w:divBdr>
          <w:divsChild>
            <w:div w:id="249580564">
              <w:marLeft w:val="0"/>
              <w:marRight w:val="0"/>
              <w:marTop w:val="0"/>
              <w:marBottom w:val="0"/>
              <w:divBdr>
                <w:top w:val="none" w:sz="0" w:space="0" w:color="auto"/>
                <w:left w:val="none" w:sz="0" w:space="0" w:color="auto"/>
                <w:bottom w:val="none" w:sz="0" w:space="0" w:color="auto"/>
                <w:right w:val="none" w:sz="0" w:space="0" w:color="auto"/>
              </w:divBdr>
              <w:divsChild>
                <w:div w:id="12472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1900">
          <w:marLeft w:val="0"/>
          <w:marRight w:val="0"/>
          <w:marTop w:val="0"/>
          <w:marBottom w:val="0"/>
          <w:divBdr>
            <w:top w:val="none" w:sz="0" w:space="0" w:color="auto"/>
            <w:left w:val="none" w:sz="0" w:space="0" w:color="auto"/>
            <w:bottom w:val="none" w:sz="0" w:space="0" w:color="auto"/>
            <w:right w:val="none" w:sz="0" w:space="0" w:color="auto"/>
          </w:divBdr>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82141785">
      <w:bodyDiv w:val="1"/>
      <w:marLeft w:val="0"/>
      <w:marRight w:val="0"/>
      <w:marTop w:val="0"/>
      <w:marBottom w:val="0"/>
      <w:divBdr>
        <w:top w:val="none" w:sz="0" w:space="0" w:color="auto"/>
        <w:left w:val="none" w:sz="0" w:space="0" w:color="auto"/>
        <w:bottom w:val="none" w:sz="0" w:space="0" w:color="auto"/>
        <w:right w:val="none" w:sz="0" w:space="0" w:color="auto"/>
      </w:divBdr>
      <w:divsChild>
        <w:div w:id="1297417299">
          <w:marLeft w:val="0"/>
          <w:marRight w:val="0"/>
          <w:marTop w:val="0"/>
          <w:marBottom w:val="0"/>
          <w:divBdr>
            <w:top w:val="none" w:sz="0" w:space="0" w:color="auto"/>
            <w:left w:val="none" w:sz="0" w:space="0" w:color="auto"/>
            <w:bottom w:val="none" w:sz="0" w:space="0" w:color="auto"/>
            <w:right w:val="none" w:sz="0" w:space="0" w:color="auto"/>
          </w:divBdr>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0454200">
      <w:bodyDiv w:val="1"/>
      <w:marLeft w:val="0"/>
      <w:marRight w:val="0"/>
      <w:marTop w:val="0"/>
      <w:marBottom w:val="0"/>
      <w:divBdr>
        <w:top w:val="none" w:sz="0" w:space="0" w:color="auto"/>
        <w:left w:val="none" w:sz="0" w:space="0" w:color="auto"/>
        <w:bottom w:val="none" w:sz="0" w:space="0" w:color="auto"/>
        <w:right w:val="none" w:sz="0" w:space="0" w:color="auto"/>
      </w:divBdr>
      <w:divsChild>
        <w:div w:id="1279025135">
          <w:marLeft w:val="0"/>
          <w:marRight w:val="0"/>
          <w:marTop w:val="0"/>
          <w:marBottom w:val="0"/>
          <w:divBdr>
            <w:top w:val="none" w:sz="0" w:space="0" w:color="auto"/>
            <w:left w:val="none" w:sz="0" w:space="0" w:color="auto"/>
            <w:bottom w:val="none" w:sz="0" w:space="0" w:color="auto"/>
            <w:right w:val="none" w:sz="0" w:space="0" w:color="auto"/>
          </w:divBdr>
        </w:div>
      </w:divsChild>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1993756655">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6001024">
      <w:bodyDiv w:val="1"/>
      <w:marLeft w:val="0"/>
      <w:marRight w:val="0"/>
      <w:marTop w:val="0"/>
      <w:marBottom w:val="0"/>
      <w:divBdr>
        <w:top w:val="none" w:sz="0" w:space="0" w:color="auto"/>
        <w:left w:val="none" w:sz="0" w:space="0" w:color="auto"/>
        <w:bottom w:val="none" w:sz="0" w:space="0" w:color="auto"/>
        <w:right w:val="none" w:sz="0" w:space="0" w:color="auto"/>
      </w:divBdr>
      <w:divsChild>
        <w:div w:id="1963801907">
          <w:marLeft w:val="0"/>
          <w:marRight w:val="0"/>
          <w:marTop w:val="0"/>
          <w:marBottom w:val="0"/>
          <w:divBdr>
            <w:top w:val="none" w:sz="0" w:space="0" w:color="auto"/>
            <w:left w:val="none" w:sz="0" w:space="0" w:color="auto"/>
            <w:bottom w:val="none" w:sz="0" w:space="0" w:color="auto"/>
            <w:right w:val="none" w:sz="0" w:space="0" w:color="auto"/>
          </w:divBdr>
          <w:divsChild>
            <w:div w:id="1276524164">
              <w:marLeft w:val="0"/>
              <w:marRight w:val="0"/>
              <w:marTop w:val="0"/>
              <w:marBottom w:val="0"/>
              <w:divBdr>
                <w:top w:val="none" w:sz="0" w:space="0" w:color="auto"/>
                <w:left w:val="none" w:sz="0" w:space="0" w:color="auto"/>
                <w:bottom w:val="none" w:sz="0" w:space="0" w:color="auto"/>
                <w:right w:val="none" w:sz="0" w:space="0" w:color="auto"/>
              </w:divBdr>
            </w:div>
          </w:divsChild>
        </w:div>
        <w:div w:id="934675133">
          <w:marLeft w:val="0"/>
          <w:marRight w:val="0"/>
          <w:marTop w:val="0"/>
          <w:marBottom w:val="0"/>
          <w:divBdr>
            <w:top w:val="none" w:sz="0" w:space="0" w:color="auto"/>
            <w:left w:val="none" w:sz="0" w:space="0" w:color="auto"/>
            <w:bottom w:val="none" w:sz="0" w:space="0" w:color="auto"/>
            <w:right w:val="none" w:sz="0" w:space="0" w:color="auto"/>
          </w:divBdr>
          <w:divsChild>
            <w:div w:id="1487555594">
              <w:marLeft w:val="0"/>
              <w:marRight w:val="0"/>
              <w:marTop w:val="0"/>
              <w:marBottom w:val="0"/>
              <w:divBdr>
                <w:top w:val="none" w:sz="0" w:space="0" w:color="auto"/>
                <w:left w:val="none" w:sz="0" w:space="0" w:color="auto"/>
                <w:bottom w:val="none" w:sz="0" w:space="0" w:color="auto"/>
                <w:right w:val="none" w:sz="0" w:space="0" w:color="auto"/>
              </w:divBdr>
              <w:divsChild>
                <w:div w:id="187985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2737">
          <w:marLeft w:val="0"/>
          <w:marRight w:val="0"/>
          <w:marTop w:val="0"/>
          <w:marBottom w:val="0"/>
          <w:divBdr>
            <w:top w:val="none" w:sz="0" w:space="0" w:color="auto"/>
            <w:left w:val="none" w:sz="0" w:space="0" w:color="auto"/>
            <w:bottom w:val="none" w:sz="0" w:space="0" w:color="auto"/>
            <w:right w:val="none" w:sz="0" w:space="0" w:color="auto"/>
          </w:divBdr>
        </w:div>
      </w:divsChild>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sunie.nl/projecten/athos"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1149</Words>
  <Characters>6324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2022-04-20T07:13:00Z</dcterms:created>
  <dcterms:modified xsi:type="dcterms:W3CDTF">2022-04-20T08:22:00Z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